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8032" w14:textId="39049282" w:rsidR="00853A62" w:rsidRDefault="00AA2EAF" w:rsidP="00853A62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36B62542" wp14:editId="380F2B80">
            <wp:simplePos x="0" y="0"/>
            <wp:positionH relativeFrom="character">
              <wp:posOffset>112395</wp:posOffset>
            </wp:positionH>
            <wp:positionV relativeFrom="line">
              <wp:posOffset>-220980</wp:posOffset>
            </wp:positionV>
            <wp:extent cx="1981200" cy="625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0EFD5" w14:textId="77777777" w:rsidR="00853A62" w:rsidRDefault="00853A62" w:rsidP="00853A62">
      <w:pPr>
        <w:rPr>
          <w:rFonts w:cs="Arial"/>
        </w:rPr>
      </w:pPr>
    </w:p>
    <w:p w14:paraId="144D86EA" w14:textId="77777777" w:rsidR="00853A62" w:rsidRDefault="00853A62" w:rsidP="00853A62">
      <w:pPr>
        <w:rPr>
          <w:rFonts w:cs="Arial"/>
        </w:rPr>
      </w:pPr>
    </w:p>
    <w:p w14:paraId="7D3D6BE3" w14:textId="77777777" w:rsidR="00F50373" w:rsidRDefault="00F50373" w:rsidP="00F50373">
      <w:pPr>
        <w:rPr>
          <w:sz w:val="22"/>
          <w:szCs w:val="22"/>
        </w:rPr>
      </w:pPr>
    </w:p>
    <w:p w14:paraId="3860DC1A" w14:textId="77777777" w:rsidR="00F50373" w:rsidRPr="000A2990" w:rsidRDefault="00F50373" w:rsidP="006960A2">
      <w:pPr>
        <w:pStyle w:val="Heading1"/>
        <w:spacing w:before="0" w:after="0"/>
        <w:jc w:val="left"/>
        <w:rPr>
          <w:sz w:val="32"/>
          <w:szCs w:val="32"/>
        </w:rPr>
      </w:pPr>
      <w:r>
        <w:rPr>
          <w:sz w:val="32"/>
          <w:szCs w:val="32"/>
        </w:rPr>
        <w:t>Additional Section 5</w:t>
      </w:r>
      <w:r w:rsidRPr="000A2990">
        <w:rPr>
          <w:sz w:val="32"/>
          <w:szCs w:val="32"/>
        </w:rPr>
        <w:t xml:space="preserve">: </w:t>
      </w:r>
      <w:r w:rsidRPr="0020623F">
        <w:rPr>
          <w:sz w:val="32"/>
          <w:szCs w:val="32"/>
          <w:u w:val="single"/>
        </w:rPr>
        <w:t>Existing</w:t>
      </w:r>
      <w:r>
        <w:rPr>
          <w:sz w:val="32"/>
          <w:szCs w:val="32"/>
        </w:rPr>
        <w:t xml:space="preserve"> locations where you want to carry on the new regulated activity</w:t>
      </w:r>
    </w:p>
    <w:p w14:paraId="76E89600" w14:textId="77777777" w:rsidR="00F50373" w:rsidRPr="000A2990" w:rsidRDefault="00F50373" w:rsidP="00F50373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F50373" w:rsidRPr="000A2990" w14:paraId="04559EBA" w14:textId="77777777" w:rsidTr="008F1EB4">
        <w:trPr>
          <w:trHeight w:val="51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F85EB" w14:textId="77777777" w:rsidR="00B57DCC" w:rsidRPr="00087F6A" w:rsidRDefault="00F50373" w:rsidP="00B57DCC">
            <w:pPr>
              <w:keepNext/>
              <w:widowControl w:val="0"/>
            </w:pPr>
            <w:r w:rsidRPr="000A2990">
              <w:rPr>
                <w:rFonts w:cs="Arial"/>
                <w:szCs w:val="24"/>
              </w:rPr>
              <w:t xml:space="preserve">Please </w:t>
            </w:r>
            <w:r>
              <w:rPr>
                <w:rFonts w:cs="Arial"/>
                <w:szCs w:val="24"/>
              </w:rPr>
              <w:t xml:space="preserve">use this form to </w:t>
            </w:r>
            <w:r w:rsidRPr="000A2990">
              <w:rPr>
                <w:rFonts w:cs="Arial"/>
                <w:szCs w:val="24"/>
              </w:rPr>
              <w:t xml:space="preserve">provide details about </w:t>
            </w:r>
            <w:r>
              <w:rPr>
                <w:rFonts w:cs="Arial"/>
                <w:szCs w:val="24"/>
              </w:rPr>
              <w:t xml:space="preserve">the services you </w:t>
            </w:r>
            <w:r w:rsidR="00B57DCC">
              <w:rPr>
                <w:rFonts w:cs="Arial"/>
                <w:szCs w:val="24"/>
              </w:rPr>
              <w:t>will</w:t>
            </w:r>
            <w:r w:rsidR="007272A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provide </w:t>
            </w:r>
            <w:r w:rsidR="00B57DCC" w:rsidRPr="00087F6A">
              <w:t xml:space="preserve">at relevant locations on your </w:t>
            </w:r>
            <w:r w:rsidR="00B57DCC" w:rsidRPr="00087F6A">
              <w:rPr>
                <w:b/>
              </w:rPr>
              <w:t>existing</w:t>
            </w:r>
            <w:r w:rsidR="00B57DCC" w:rsidRPr="00087F6A">
              <w:t xml:space="preserve"> certificate of registration </w:t>
            </w:r>
            <w:r w:rsidR="00B57DCC" w:rsidRPr="00087F6A">
              <w:rPr>
                <w:b/>
              </w:rPr>
              <w:t xml:space="preserve">if your application to carry on the new regulated activity is </w:t>
            </w:r>
            <w:r w:rsidR="00B57DCC">
              <w:rPr>
                <w:b/>
              </w:rPr>
              <w:t>granted</w:t>
            </w:r>
            <w:r w:rsidR="00B57DCC" w:rsidRPr="00087F6A">
              <w:t>.</w:t>
            </w:r>
          </w:p>
          <w:p w14:paraId="5B517564" w14:textId="77777777" w:rsidR="00F50373" w:rsidRDefault="00F50373" w:rsidP="008F1EB4">
            <w:pPr>
              <w:keepNext/>
              <w:widowControl w:val="0"/>
              <w:rPr>
                <w:rFonts w:cs="Arial"/>
                <w:szCs w:val="24"/>
              </w:rPr>
            </w:pPr>
          </w:p>
          <w:p w14:paraId="5F11622E" w14:textId="77777777" w:rsidR="00F50373" w:rsidRDefault="00F50373" w:rsidP="008F1EB4">
            <w:pPr>
              <w:keepNext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This form cannot be submitted on its own. It must be submitted together with </w:t>
            </w:r>
            <w:r w:rsidR="00B57DCC">
              <w:rPr>
                <w:rFonts w:cs="Arial"/>
                <w:szCs w:val="24"/>
              </w:rPr>
              <w:t>your application form to add</w:t>
            </w:r>
            <w:r>
              <w:rPr>
                <w:rFonts w:cs="Arial"/>
                <w:szCs w:val="24"/>
              </w:rPr>
              <w:t xml:space="preserve"> a regulated activity to an existing provider’s registration</w:t>
            </w:r>
          </w:p>
          <w:p w14:paraId="38F06B48" w14:textId="77777777" w:rsidR="00F50373" w:rsidRDefault="00F50373" w:rsidP="008F1EB4">
            <w:pPr>
              <w:keepNext/>
              <w:widowControl w:val="0"/>
              <w:rPr>
                <w:rFonts w:cs="Arial"/>
                <w:szCs w:val="24"/>
              </w:rPr>
            </w:pPr>
          </w:p>
          <w:p w14:paraId="7A508A8F" w14:textId="77777777" w:rsidR="00F50373" w:rsidRDefault="00F50373" w:rsidP="008F1EB4">
            <w:pPr>
              <w:keepNext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Please use a separate form for each additional existing location where you will carry on the new regulated activity.</w:t>
            </w:r>
          </w:p>
          <w:p w14:paraId="7EE0953E" w14:textId="77777777" w:rsidR="00F50373" w:rsidRDefault="00F50373" w:rsidP="008F1EB4">
            <w:pPr>
              <w:keepNext/>
              <w:widowControl w:val="0"/>
              <w:rPr>
                <w:rFonts w:cs="Arial"/>
                <w:szCs w:val="24"/>
              </w:rPr>
            </w:pPr>
          </w:p>
          <w:p w14:paraId="08CA7120" w14:textId="77777777" w:rsidR="00F50373" w:rsidRDefault="00F50373" w:rsidP="008F1EB4">
            <w:pPr>
              <w:keepNext/>
              <w:widowControl w:val="0"/>
              <w:rPr>
                <w:rFonts w:cs="Arial"/>
                <w:szCs w:val="24"/>
              </w:rPr>
            </w:pPr>
            <w:r w:rsidRPr="000A2990">
              <w:rPr>
                <w:rFonts w:cs="Arial"/>
                <w:szCs w:val="24"/>
              </w:rPr>
              <w:t>Please give each</w:t>
            </w:r>
            <w:r>
              <w:rPr>
                <w:rFonts w:cs="Arial"/>
                <w:szCs w:val="24"/>
              </w:rPr>
              <w:t xml:space="preserve"> existing</w:t>
            </w:r>
            <w:r w:rsidRPr="000A2990">
              <w:rPr>
                <w:rFonts w:cs="Arial"/>
                <w:szCs w:val="24"/>
              </w:rPr>
              <w:t xml:space="preserve"> location </w:t>
            </w:r>
            <w:r>
              <w:rPr>
                <w:rFonts w:cs="Arial"/>
                <w:szCs w:val="24"/>
              </w:rPr>
              <w:t xml:space="preserve">where you will carry on the new regulated activity </w:t>
            </w:r>
            <w:r w:rsidRPr="000A2990">
              <w:rPr>
                <w:rFonts w:cs="Arial"/>
                <w:szCs w:val="24"/>
              </w:rPr>
              <w:t xml:space="preserve">a number so that we know you have sent us information about all of </w:t>
            </w:r>
            <w:r>
              <w:rPr>
                <w:rFonts w:cs="Arial"/>
                <w:szCs w:val="24"/>
              </w:rPr>
              <w:t>the relevant locations.</w:t>
            </w:r>
          </w:p>
          <w:p w14:paraId="59628701" w14:textId="77777777" w:rsidR="00F50373" w:rsidRDefault="00F50373" w:rsidP="008F1EB4">
            <w:pPr>
              <w:keepNext/>
              <w:widowControl w:val="0"/>
              <w:rPr>
                <w:rFonts w:cs="Arial"/>
                <w:szCs w:val="24"/>
              </w:rPr>
            </w:pPr>
          </w:p>
          <w:p w14:paraId="33E21BEA" w14:textId="77777777" w:rsidR="00F50373" w:rsidRPr="00660D0A" w:rsidRDefault="00B57DCC" w:rsidP="008F1EB4">
            <w:pPr>
              <w:keepNext/>
              <w:widowControl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If you do not</w:t>
            </w:r>
            <w:r w:rsidR="00F50373" w:rsidRPr="00660D0A">
              <w:rPr>
                <w:rFonts w:cs="Arial"/>
                <w:b/>
                <w:szCs w:val="24"/>
              </w:rPr>
              <w:t xml:space="preserve"> give us information about all of </w:t>
            </w:r>
            <w:r w:rsidR="001F0F19">
              <w:rPr>
                <w:rFonts w:cs="Arial"/>
                <w:b/>
                <w:szCs w:val="24"/>
              </w:rPr>
              <w:t>the</w:t>
            </w:r>
            <w:r w:rsidR="00F50373">
              <w:rPr>
                <w:rFonts w:cs="Arial"/>
                <w:b/>
                <w:szCs w:val="24"/>
              </w:rPr>
              <w:t>se</w:t>
            </w:r>
            <w:r w:rsidR="00F50373" w:rsidRPr="00660D0A">
              <w:rPr>
                <w:rFonts w:cs="Arial"/>
                <w:b/>
                <w:szCs w:val="24"/>
              </w:rPr>
              <w:t xml:space="preserve"> locations</w:t>
            </w:r>
            <w:r w:rsidR="006960A2">
              <w:rPr>
                <w:rFonts w:cs="Arial"/>
                <w:b/>
                <w:szCs w:val="24"/>
              </w:rPr>
              <w:t>,</w:t>
            </w:r>
            <w:r w:rsidR="00F50373" w:rsidRPr="00660D0A">
              <w:rPr>
                <w:rFonts w:cs="Arial"/>
                <w:b/>
                <w:szCs w:val="24"/>
              </w:rPr>
              <w:t xml:space="preserve"> we will have to return your application.</w:t>
            </w:r>
          </w:p>
        </w:tc>
      </w:tr>
    </w:tbl>
    <w:p w14:paraId="7DADF0D4" w14:textId="77777777" w:rsidR="00A47ACE" w:rsidRPr="000A2990" w:rsidRDefault="00A47ACE" w:rsidP="0018502B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11"/>
        <w:gridCol w:w="617"/>
        <w:gridCol w:w="1099"/>
        <w:gridCol w:w="451"/>
        <w:gridCol w:w="399"/>
        <w:gridCol w:w="309"/>
        <w:gridCol w:w="258"/>
        <w:gridCol w:w="567"/>
        <w:gridCol w:w="744"/>
        <w:gridCol w:w="2516"/>
      </w:tblGrid>
      <w:tr w:rsidR="00A47ACE" w:rsidRPr="000A2990" w14:paraId="7A1979D1" w14:textId="77777777" w:rsidTr="00B86927">
        <w:trPr>
          <w:cantSplit/>
          <w:trHeight w:val="62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FCFB71" w14:textId="77777777" w:rsidR="00A47ACE" w:rsidRPr="000A2990" w:rsidRDefault="00A47ACE" w:rsidP="00E46898">
            <w:pPr>
              <w:pStyle w:val="Header"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>
              <w:rPr>
                <w:lang w:eastAsia="en-GB"/>
              </w:rPr>
              <w:t>The information below is for existing location number: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CC6E" w14:textId="77777777" w:rsidR="00A47ACE" w:rsidRPr="00660D0A" w:rsidRDefault="00B86927" w:rsidP="00E468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lang w:eastAsia="en-GB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1D8282" w14:textId="77777777" w:rsidR="00A47ACE" w:rsidRPr="000A2990" w:rsidRDefault="00A47ACE" w:rsidP="00E46898">
            <w:pPr>
              <w:pStyle w:val="Header"/>
              <w:tabs>
                <w:tab w:val="clear" w:pos="4153"/>
                <w:tab w:val="clear" w:pos="8306"/>
              </w:tabs>
              <w:ind w:right="-108"/>
              <w:jc w:val="center"/>
              <w:rPr>
                <w:lang w:eastAsia="en-GB"/>
              </w:rPr>
            </w:pPr>
            <w:r>
              <w:rPr>
                <w:lang w:eastAsia="en-GB"/>
              </w:rPr>
              <w:t>of a total of: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9A4F" w14:textId="77777777" w:rsidR="00A47ACE" w:rsidRPr="000A2990" w:rsidRDefault="00B86927" w:rsidP="00E468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407D73" w14:textId="77777777" w:rsidR="00A47ACE" w:rsidRPr="000A2990" w:rsidRDefault="00A47ACE" w:rsidP="00E46898">
            <w:pPr>
              <w:rPr>
                <w:rFonts w:cs="Arial"/>
              </w:rPr>
            </w:pPr>
            <w:r>
              <w:rPr>
                <w:rFonts w:cs="Arial"/>
              </w:rPr>
              <w:t>existing locations where I / we will carry on the new regulated activity</w:t>
            </w:r>
          </w:p>
        </w:tc>
      </w:tr>
      <w:tr w:rsidR="00021290" w:rsidRPr="00087F6A" w14:paraId="646C9988" w14:textId="77777777" w:rsidTr="0020629A">
        <w:trPr>
          <w:cantSplit/>
          <w:trHeight w:val="62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29B2414" w14:textId="113C29D1" w:rsidR="00021290" w:rsidRPr="00087F6A" w:rsidRDefault="000223B8" w:rsidP="0020629A">
            <w:pPr>
              <w:keepNext/>
              <w:rPr>
                <w:b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5</w:t>
            </w:r>
            <w:r w:rsidR="00021290" w:rsidRPr="00087F6A">
              <w:rPr>
                <w:rFonts w:cs="Arial"/>
                <w:b/>
                <w:color w:val="000000"/>
                <w:sz w:val="28"/>
                <w:szCs w:val="28"/>
              </w:rPr>
              <w:t xml:space="preserve">.1 Details for </w:t>
            </w:r>
            <w:r w:rsidR="00021290" w:rsidRPr="00087F6A">
              <w:rPr>
                <w:b/>
                <w:sz w:val="28"/>
                <w:szCs w:val="28"/>
              </w:rPr>
              <w:t>Location number: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D774" w14:textId="77777777" w:rsidR="00021290" w:rsidRPr="00087F6A" w:rsidRDefault="00384197" w:rsidP="0020629A">
            <w:pPr>
              <w:keepNext/>
              <w:jc w:val="center"/>
              <w:rPr>
                <w:b/>
                <w:sz w:val="28"/>
                <w:szCs w:val="28"/>
              </w:rPr>
            </w:pPr>
            <w:r w:rsidRPr="002D44D7">
              <w:rPr>
                <w:rFonts w:cs="Arial"/>
                <w:b/>
                <w:sz w:val="28"/>
                <w:szCs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D44D7">
              <w:rPr>
                <w:rFonts w:cs="Arial"/>
                <w:b/>
                <w:sz w:val="28"/>
                <w:szCs w:val="28"/>
                <w:highlight w:val="lightGray"/>
              </w:rPr>
              <w:instrText xml:space="preserve"> FORMTEXT </w:instrText>
            </w:r>
            <w:r w:rsidRPr="002D44D7">
              <w:rPr>
                <w:rFonts w:cs="Arial"/>
                <w:b/>
                <w:sz w:val="28"/>
                <w:szCs w:val="28"/>
                <w:highlight w:val="lightGray"/>
              </w:rPr>
            </w:r>
            <w:r w:rsidRPr="002D44D7">
              <w:rPr>
                <w:rFonts w:cs="Arial"/>
                <w:b/>
                <w:sz w:val="28"/>
                <w:szCs w:val="28"/>
                <w:highlight w:val="lightGray"/>
              </w:rPr>
              <w:fldChar w:fldCharType="separate"/>
            </w:r>
            <w:r w:rsidRPr="002D44D7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2D44D7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2D44D7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2D44D7">
              <w:rPr>
                <w:rFonts w:cs="Arial"/>
                <w:b/>
                <w:sz w:val="28"/>
                <w:szCs w:val="2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82D3BDC" w14:textId="77777777" w:rsidR="00021290" w:rsidRPr="00087F6A" w:rsidRDefault="00021290" w:rsidP="0020629A">
            <w:pPr>
              <w:keepNext/>
              <w:ind w:right="-108"/>
              <w:jc w:val="center"/>
              <w:rPr>
                <w:b/>
                <w:sz w:val="28"/>
                <w:szCs w:val="28"/>
              </w:rPr>
            </w:pPr>
            <w:r w:rsidRPr="00087F6A">
              <w:rPr>
                <w:b/>
                <w:sz w:val="28"/>
                <w:szCs w:val="28"/>
              </w:rPr>
              <w:t>of: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32AD" w14:textId="77777777" w:rsidR="00021290" w:rsidRPr="00087F6A" w:rsidRDefault="00021290" w:rsidP="0020629A">
            <w:pPr>
              <w:keepNext/>
              <w:jc w:val="center"/>
              <w:rPr>
                <w:rFonts w:cs="Arial"/>
                <w:b/>
                <w:sz w:val="28"/>
                <w:szCs w:val="28"/>
              </w:rPr>
            </w:pPr>
            <w:r w:rsidRPr="002D44D7">
              <w:rPr>
                <w:rFonts w:cs="Arial"/>
                <w:b/>
                <w:sz w:val="28"/>
                <w:szCs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D44D7">
              <w:rPr>
                <w:rFonts w:cs="Arial"/>
                <w:b/>
                <w:sz w:val="28"/>
                <w:szCs w:val="28"/>
                <w:highlight w:val="lightGray"/>
              </w:rPr>
              <w:instrText xml:space="preserve"> FORMTEXT </w:instrText>
            </w:r>
            <w:r w:rsidRPr="002D44D7">
              <w:rPr>
                <w:rFonts w:cs="Arial"/>
                <w:b/>
                <w:sz w:val="28"/>
                <w:szCs w:val="28"/>
                <w:highlight w:val="lightGray"/>
              </w:rPr>
            </w:r>
            <w:r w:rsidRPr="002D44D7">
              <w:rPr>
                <w:rFonts w:cs="Arial"/>
                <w:b/>
                <w:sz w:val="28"/>
                <w:szCs w:val="28"/>
                <w:highlight w:val="lightGray"/>
              </w:rPr>
              <w:fldChar w:fldCharType="separate"/>
            </w:r>
            <w:r w:rsidRPr="002D44D7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2D44D7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2D44D7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2D44D7">
              <w:rPr>
                <w:rFonts w:cs="Arial"/>
                <w:b/>
                <w:sz w:val="28"/>
                <w:szCs w:val="28"/>
                <w:highlight w:val="lightGray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ACAE2D3" w14:textId="77777777" w:rsidR="00021290" w:rsidRPr="00087F6A" w:rsidRDefault="00021290" w:rsidP="0020629A">
            <w:pPr>
              <w:keepNext/>
              <w:rPr>
                <w:rFonts w:cs="Arial"/>
                <w:b/>
                <w:sz w:val="28"/>
                <w:szCs w:val="28"/>
              </w:rPr>
            </w:pPr>
            <w:r w:rsidRPr="00087F6A">
              <w:rPr>
                <w:rFonts w:cs="Arial"/>
                <w:b/>
                <w:sz w:val="28"/>
                <w:szCs w:val="28"/>
              </w:rPr>
              <w:t>locations</w:t>
            </w:r>
          </w:p>
        </w:tc>
      </w:tr>
      <w:tr w:rsidR="00021290" w:rsidRPr="00087F6A" w14:paraId="7A9DFB1E" w14:textId="77777777" w:rsidTr="0020629A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AF14A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Pr="00087F6A">
              <w:rPr>
                <w:rFonts w:cs="Arial"/>
              </w:rPr>
              <w:t xml:space="preserve">CQC </w:t>
            </w:r>
            <w:r>
              <w:rPr>
                <w:rFonts w:cs="Arial"/>
              </w:rPr>
              <w:t>L</w:t>
            </w:r>
            <w:r w:rsidRPr="00087F6A">
              <w:rPr>
                <w:rFonts w:cs="Arial"/>
              </w:rPr>
              <w:t>ocation ID (if known)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7987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FORMTEXT </w:instrText>
            </w:r>
            <w:r w:rsidRPr="002D44D7">
              <w:rPr>
                <w:rFonts w:cs="Arial"/>
                <w:highlight w:val="lightGray"/>
              </w:rPr>
            </w:r>
            <w:r w:rsidRPr="002D44D7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668B24F0" w14:textId="77777777" w:rsidTr="0020629A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9B7AE41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Pr="00087F6A">
              <w:rPr>
                <w:rFonts w:cs="Arial"/>
              </w:rPr>
              <w:t>Name of location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14:paraId="36A4ACEF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FORMTEXT </w:instrText>
            </w:r>
            <w:r w:rsidRPr="002D44D7">
              <w:rPr>
                <w:rFonts w:cs="Arial"/>
                <w:highlight w:val="lightGray"/>
              </w:rPr>
            </w:r>
            <w:r w:rsidRPr="002D44D7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175C9843" w14:textId="77777777" w:rsidTr="0020629A">
        <w:tblPrEx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2835" w:type="dxa"/>
            <w:shd w:val="clear" w:color="auto" w:fill="E6E6E6"/>
          </w:tcPr>
          <w:p w14:paraId="0314FC68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t>*Address line 1</w:t>
            </w:r>
          </w:p>
        </w:tc>
        <w:tc>
          <w:tcPr>
            <w:tcW w:w="7371" w:type="dxa"/>
            <w:gridSpan w:val="10"/>
          </w:tcPr>
          <w:p w14:paraId="5723E6DD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FORMTEXT </w:instrText>
            </w:r>
            <w:r w:rsidRPr="002D44D7">
              <w:rPr>
                <w:rFonts w:cs="Arial"/>
                <w:highlight w:val="lightGray"/>
              </w:rPr>
            </w:r>
            <w:r w:rsidRPr="002D44D7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55B0D9EC" w14:textId="77777777" w:rsidTr="0020629A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835" w:type="dxa"/>
            <w:shd w:val="clear" w:color="auto" w:fill="E6E6E6"/>
            <w:vAlign w:val="center"/>
          </w:tcPr>
          <w:p w14:paraId="02348ECF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t>County</w:t>
            </w:r>
          </w:p>
        </w:tc>
        <w:tc>
          <w:tcPr>
            <w:tcW w:w="3544" w:type="dxa"/>
            <w:gridSpan w:val="7"/>
            <w:vAlign w:val="center"/>
          </w:tcPr>
          <w:p w14:paraId="35574A7B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FORMTEXT </w:instrText>
            </w:r>
            <w:r w:rsidRPr="002D44D7">
              <w:rPr>
                <w:rFonts w:cs="Arial"/>
                <w:highlight w:val="lightGray"/>
              </w:rPr>
            </w:r>
            <w:r w:rsidRPr="002D44D7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311" w:type="dxa"/>
            <w:gridSpan w:val="2"/>
            <w:shd w:val="clear" w:color="auto" w:fill="E6E6E6"/>
            <w:vAlign w:val="center"/>
          </w:tcPr>
          <w:p w14:paraId="70D11BC3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t>*Postcode</w:t>
            </w:r>
          </w:p>
        </w:tc>
        <w:tc>
          <w:tcPr>
            <w:tcW w:w="2516" w:type="dxa"/>
            <w:vAlign w:val="center"/>
          </w:tcPr>
          <w:p w14:paraId="2122F8D5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FORMTEXT </w:instrText>
            </w:r>
            <w:r w:rsidRPr="002D44D7">
              <w:rPr>
                <w:rFonts w:cs="Arial"/>
                <w:highlight w:val="lightGray"/>
              </w:rPr>
            </w:r>
            <w:r w:rsidRPr="002D44D7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27A96C1F" w14:textId="77777777" w:rsidTr="0020629A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7690" w:type="dxa"/>
            <w:gridSpan w:val="10"/>
            <w:shd w:val="clear" w:color="auto" w:fill="E6E6E6"/>
            <w:vAlign w:val="center"/>
          </w:tcPr>
          <w:p w14:paraId="1E184D0E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t>No of places or beds</w:t>
            </w:r>
            <w:r>
              <w:rPr>
                <w:rFonts w:cs="Arial"/>
              </w:rPr>
              <w:t xml:space="preserve"> </w:t>
            </w:r>
            <w:r w:rsidRPr="00087F6A">
              <w:rPr>
                <w:rFonts w:cs="Arial"/>
              </w:rPr>
              <w:t>(*if applicable)</w:t>
            </w:r>
          </w:p>
        </w:tc>
        <w:tc>
          <w:tcPr>
            <w:tcW w:w="2516" w:type="dxa"/>
            <w:vAlign w:val="center"/>
          </w:tcPr>
          <w:p w14:paraId="2550CBDC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FORMTEXT </w:instrText>
            </w:r>
            <w:r w:rsidRPr="002D44D7">
              <w:rPr>
                <w:rFonts w:cs="Arial"/>
                <w:highlight w:val="lightGray"/>
              </w:rPr>
            </w:r>
            <w:r w:rsidRPr="002D44D7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noProof/>
                <w:highlight w:val="lightGray"/>
              </w:rPr>
              <w:t> </w:t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592B63EC" w14:textId="77777777" w:rsidTr="00206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2A13EB02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087F6A">
              <w:rPr>
                <w:rFonts w:cs="Arial"/>
                <w:b/>
                <w:sz w:val="28"/>
                <w:szCs w:val="28"/>
              </w:rPr>
              <w:t>Day-to-day management of regulated activity at this location</w:t>
            </w:r>
          </w:p>
        </w:tc>
      </w:tr>
      <w:tr w:rsidR="00021290" w:rsidRPr="00087F6A" w14:paraId="0D4BBFD1" w14:textId="77777777" w:rsidTr="0020629A">
        <w:trPr>
          <w:cantSplit/>
          <w:trHeight w:val="794"/>
        </w:trPr>
        <w:tc>
          <w:tcPr>
            <w:tcW w:w="102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A5376A" w14:textId="77777777" w:rsidR="00021290" w:rsidRPr="00087F6A" w:rsidRDefault="00021290" w:rsidP="0020629A">
            <w:pPr>
              <w:spacing w:before="120" w:after="60"/>
              <w:rPr>
                <w:rFonts w:cs="Arial"/>
              </w:rPr>
            </w:pPr>
            <w:r w:rsidRPr="00087F6A">
              <w:rPr>
                <w:rFonts w:cs="Arial"/>
              </w:rPr>
              <w:t xml:space="preserve">Where required, applications for registration from managers in respect of this location, including from </w:t>
            </w:r>
            <w:r w:rsidRPr="00087F6A">
              <w:rPr>
                <w:rFonts w:cs="Arial"/>
                <w:i/>
              </w:rPr>
              <w:t>existing</w:t>
            </w:r>
            <w:r w:rsidRPr="00087F6A">
              <w:rPr>
                <w:rFonts w:cs="Arial"/>
              </w:rPr>
              <w:t xml:space="preserve"> managers to continue their registration to manage it under your registration, must be submitted </w:t>
            </w:r>
            <w:r w:rsidRPr="00087F6A">
              <w:rPr>
                <w:rFonts w:cs="Arial"/>
                <w:b/>
              </w:rPr>
              <w:t>with this application</w:t>
            </w:r>
            <w:r w:rsidRPr="00087F6A">
              <w:rPr>
                <w:rFonts w:cs="Arial"/>
              </w:rPr>
              <w:t>.</w:t>
            </w:r>
          </w:p>
        </w:tc>
      </w:tr>
    </w:tbl>
    <w:p w14:paraId="2E0A7464" w14:textId="77777777" w:rsidR="00B86927" w:rsidRDefault="00B86927" w:rsidP="00B86927">
      <w:pPr>
        <w:rPr>
          <w:b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9214"/>
        <w:gridCol w:w="709"/>
        <w:gridCol w:w="283"/>
      </w:tblGrid>
      <w:tr w:rsidR="00021290" w:rsidRPr="00087F6A" w14:paraId="7EEFBF3F" w14:textId="77777777" w:rsidTr="0020629A">
        <w:trPr>
          <w:trHeight w:val="62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1FF465" w14:textId="77777777" w:rsidR="00021290" w:rsidRPr="00087F6A" w:rsidRDefault="00021290" w:rsidP="0020629A">
            <w:pPr>
              <w:keepNext/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087F6A">
              <w:lastRenderedPageBreak/>
              <w:br w:type="page"/>
            </w:r>
            <w:r w:rsidRPr="00087F6A">
              <w:br w:type="page"/>
            </w:r>
            <w:r>
              <w:rPr>
                <w:rFonts w:cs="Arial"/>
                <w:b/>
                <w:sz w:val="28"/>
                <w:szCs w:val="28"/>
              </w:rPr>
              <w:t>*5.2 All regulated activities</w:t>
            </w:r>
            <w:r w:rsidRPr="00087F6A">
              <w:rPr>
                <w:rFonts w:cs="Arial"/>
                <w:b/>
                <w:sz w:val="28"/>
                <w:szCs w:val="28"/>
              </w:rPr>
              <w:t xml:space="preserve"> you propose to carry on at this location </w:t>
            </w:r>
          </w:p>
        </w:tc>
      </w:tr>
      <w:tr w:rsidR="00021290" w:rsidRPr="00087F6A" w14:paraId="73BB96D3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D71C" w14:textId="77777777" w:rsidR="00021290" w:rsidRPr="00634291" w:rsidRDefault="00021290" w:rsidP="0020629A">
            <w:pPr>
              <w:keepNext/>
              <w:spacing w:before="120" w:after="120"/>
              <w:rPr>
                <w:rFonts w:cs="Arial"/>
                <w:bCs/>
              </w:rPr>
            </w:pPr>
            <w:r w:rsidRPr="00634291">
              <w:rPr>
                <w:rFonts w:cs="Arial"/>
                <w:bCs/>
              </w:rPr>
              <w:t>You cannot apply to carry on a regulated activity at this location that is not also checked / ticked in Section 1.2</w:t>
            </w:r>
          </w:p>
          <w:p w14:paraId="4E88DE0E" w14:textId="7A323F8D" w:rsidR="00386FF7" w:rsidRPr="001123BE" w:rsidRDefault="00D35691" w:rsidP="0020629A">
            <w:pPr>
              <w:keepNext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Failure to provide an explanation for those choosing Regulated Activities will result in your application being returned.</w:t>
            </w:r>
          </w:p>
        </w:tc>
      </w:tr>
      <w:tr w:rsidR="00021290" w:rsidRPr="00087F6A" w14:paraId="061BA883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E961163" w14:textId="178EB573" w:rsidR="00021290" w:rsidRPr="00087F6A" w:rsidRDefault="00021290" w:rsidP="0020629A">
            <w:pPr>
              <w:keepNext/>
              <w:rPr>
                <w:rFonts w:cs="Arial"/>
              </w:rPr>
            </w:pPr>
            <w:r w:rsidRPr="00087F6A">
              <w:rPr>
                <w:rFonts w:cs="Arial"/>
              </w:rPr>
              <w:t xml:space="preserve">Personal care </w:t>
            </w:r>
            <w:r w:rsidR="00DC108B">
              <w:rPr>
                <w:rFonts w:cs="Arial"/>
              </w:rPr>
              <w:t>(RA1)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6032A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3545A5D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7877EA7F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C4D7A" w14:textId="28AA1CFB" w:rsidR="00021290" w:rsidRPr="00634291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634291">
              <w:rPr>
                <w:rFonts w:cs="Arial"/>
              </w:rPr>
              <w:t>Please provide below an explanation for choosing this regulated activity and describe what service you will be providing at this location.</w:t>
            </w:r>
            <w:r w:rsidR="00AD5549" w:rsidRPr="00634291">
              <w:rPr>
                <w:rFonts w:cs="Arial"/>
              </w:rPr>
              <w:t xml:space="preserve"> </w:t>
            </w:r>
          </w:p>
          <w:p w14:paraId="4ED541BF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6648231D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66D27E7F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6BF79C" w14:textId="4BF8818C" w:rsidR="00021290" w:rsidRPr="00087F6A" w:rsidRDefault="00021290" w:rsidP="0020629A">
            <w:pPr>
              <w:keepNext/>
              <w:rPr>
                <w:rFonts w:cs="Arial"/>
              </w:rPr>
            </w:pPr>
            <w:r w:rsidRPr="00087F6A">
              <w:rPr>
                <w:rFonts w:cs="Arial"/>
              </w:rPr>
              <w:t>Accommodation for persons who require nursing or personal care</w:t>
            </w:r>
            <w:r w:rsidR="00DC108B">
              <w:rPr>
                <w:rFonts w:cs="Arial"/>
              </w:rPr>
              <w:t xml:space="preserve"> (RA2)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DDAE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735D63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0943C0ED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BBEAE" w14:textId="77777777" w:rsidR="00021290" w:rsidRPr="00634291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634291">
              <w:rPr>
                <w:rFonts w:cs="Arial"/>
              </w:rPr>
              <w:t>Please provide below an explanation for choosing this regulated activity and describe what service you will be providing at this location.</w:t>
            </w:r>
          </w:p>
          <w:p w14:paraId="58DEEC4E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7B1C5708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5ED516D1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4CF0AF" w14:textId="7059516E" w:rsidR="00021290" w:rsidRPr="00087F6A" w:rsidRDefault="00021290" w:rsidP="0020629A">
            <w:pPr>
              <w:keepNext/>
              <w:rPr>
                <w:rFonts w:cs="Arial"/>
              </w:rPr>
            </w:pPr>
            <w:r w:rsidRPr="00087F6A">
              <w:rPr>
                <w:rFonts w:cs="Arial"/>
              </w:rPr>
              <w:t>Accommodation for persons who require treatment for substance misuse</w:t>
            </w:r>
            <w:r w:rsidR="00386FF7">
              <w:rPr>
                <w:rFonts w:cs="Arial"/>
              </w:rPr>
              <w:t xml:space="preserve"> (RA3)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1FF9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69685A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0E84B48B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92CC3" w14:textId="77777777" w:rsidR="00021290" w:rsidRPr="00634291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634291">
              <w:rPr>
                <w:rFonts w:cs="Arial"/>
              </w:rPr>
              <w:t>Please provide below an explanation for choosing this regulated activity and describe what service you will be providing at this location.</w:t>
            </w:r>
          </w:p>
          <w:p w14:paraId="399710B4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73689763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4B171B68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0EEA7A" w14:textId="5D017D95" w:rsidR="00021290" w:rsidRPr="00087F6A" w:rsidRDefault="00021290" w:rsidP="0020629A">
            <w:pPr>
              <w:keepNext/>
              <w:rPr>
                <w:rFonts w:cs="Arial"/>
              </w:rPr>
            </w:pPr>
            <w:r w:rsidRPr="00087F6A">
              <w:rPr>
                <w:rFonts w:cs="Arial"/>
              </w:rPr>
              <w:t>Treatment of disease, disorder or injury</w:t>
            </w:r>
            <w:r w:rsidR="00386FF7">
              <w:rPr>
                <w:rFonts w:cs="Arial"/>
              </w:rPr>
              <w:t xml:space="preserve"> (RA5)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03B8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096290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1A41DD5F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3509A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t xml:space="preserve">Please provide </w:t>
            </w:r>
            <w:r>
              <w:rPr>
                <w:rFonts w:cs="Arial"/>
              </w:rPr>
              <w:t xml:space="preserve">below </w:t>
            </w:r>
            <w:r w:rsidRPr="00087F6A">
              <w:rPr>
                <w:rFonts w:cs="Arial"/>
              </w:rPr>
              <w:t xml:space="preserve">an explanation for choosing this regulated activity </w:t>
            </w:r>
            <w:r>
              <w:rPr>
                <w:rFonts w:cs="Arial"/>
              </w:rPr>
              <w:t>and</w:t>
            </w:r>
            <w:r w:rsidRPr="00087F6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describe </w:t>
            </w:r>
            <w:r w:rsidRPr="00087F6A">
              <w:rPr>
                <w:rFonts w:cs="Arial"/>
              </w:rPr>
              <w:t xml:space="preserve">what service </w:t>
            </w:r>
            <w:r>
              <w:rPr>
                <w:rFonts w:cs="Arial"/>
              </w:rPr>
              <w:t>you will be providing at this location.</w:t>
            </w:r>
          </w:p>
          <w:p w14:paraId="58B80C65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27C0607A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1A3F3EBD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D65010" w14:textId="633F4800" w:rsidR="00021290" w:rsidRPr="00087F6A" w:rsidRDefault="00021290" w:rsidP="0020629A">
            <w:pPr>
              <w:keepNext/>
              <w:rPr>
                <w:rFonts w:cs="Arial"/>
              </w:rPr>
            </w:pPr>
            <w:r w:rsidRPr="00087F6A">
              <w:rPr>
                <w:rFonts w:cs="Arial"/>
              </w:rPr>
              <w:t xml:space="preserve">Assessment or medical treatment for persons detained under the Mental Health Act 1983 </w:t>
            </w:r>
            <w:r w:rsidR="00634291">
              <w:rPr>
                <w:rFonts w:cs="Arial"/>
              </w:rPr>
              <w:t>(RA6)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6BC1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947AFE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31417F4A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691AF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t xml:space="preserve">Please provide </w:t>
            </w:r>
            <w:r>
              <w:rPr>
                <w:rFonts w:cs="Arial"/>
              </w:rPr>
              <w:t xml:space="preserve">below </w:t>
            </w:r>
            <w:r w:rsidRPr="00087F6A">
              <w:rPr>
                <w:rFonts w:cs="Arial"/>
              </w:rPr>
              <w:t xml:space="preserve">an explanation for choosing this regulated activity </w:t>
            </w:r>
            <w:r>
              <w:rPr>
                <w:rFonts w:cs="Arial"/>
              </w:rPr>
              <w:t>and</w:t>
            </w:r>
            <w:r w:rsidRPr="00087F6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describe </w:t>
            </w:r>
            <w:r w:rsidRPr="00087F6A">
              <w:rPr>
                <w:rFonts w:cs="Arial"/>
              </w:rPr>
              <w:t xml:space="preserve">what service </w:t>
            </w:r>
            <w:r>
              <w:rPr>
                <w:rFonts w:cs="Arial"/>
              </w:rPr>
              <w:t>you will be providing at this location.</w:t>
            </w:r>
          </w:p>
          <w:p w14:paraId="1F1FA2D2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1BB60744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08507597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BD0D94" w14:textId="6167C995" w:rsidR="00021290" w:rsidRPr="00087F6A" w:rsidRDefault="00021290" w:rsidP="0020629A">
            <w:pPr>
              <w:keepNext/>
              <w:rPr>
                <w:rFonts w:cs="Arial"/>
              </w:rPr>
            </w:pPr>
            <w:r w:rsidRPr="00087F6A">
              <w:rPr>
                <w:rFonts w:cs="Arial"/>
              </w:rPr>
              <w:t>Surgical procedures</w:t>
            </w:r>
            <w:r w:rsidR="00FE7A84">
              <w:rPr>
                <w:rFonts w:cs="Arial"/>
              </w:rPr>
              <w:t xml:space="preserve"> (RA7)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C7C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51B317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539C1F5E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BDBA1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t xml:space="preserve">Please provide </w:t>
            </w:r>
            <w:r>
              <w:rPr>
                <w:rFonts w:cs="Arial"/>
              </w:rPr>
              <w:t xml:space="preserve">below </w:t>
            </w:r>
            <w:r w:rsidRPr="00087F6A">
              <w:rPr>
                <w:rFonts w:cs="Arial"/>
              </w:rPr>
              <w:t xml:space="preserve">an explanation for choosing this regulated activity </w:t>
            </w:r>
            <w:r>
              <w:rPr>
                <w:rFonts w:cs="Arial"/>
              </w:rPr>
              <w:t>and</w:t>
            </w:r>
            <w:r w:rsidRPr="00087F6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describe </w:t>
            </w:r>
            <w:r w:rsidRPr="00087F6A">
              <w:rPr>
                <w:rFonts w:cs="Arial"/>
              </w:rPr>
              <w:t xml:space="preserve">what service </w:t>
            </w:r>
            <w:r>
              <w:rPr>
                <w:rFonts w:cs="Arial"/>
              </w:rPr>
              <w:t>you will be providing at this location.</w:t>
            </w:r>
          </w:p>
          <w:p w14:paraId="6EE564AF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71548C6D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37BFCD91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6C3709" w14:textId="031D9ECB" w:rsidR="00021290" w:rsidRPr="00087F6A" w:rsidRDefault="00021290" w:rsidP="0020629A">
            <w:pPr>
              <w:keepNext/>
              <w:rPr>
                <w:rFonts w:cs="Arial"/>
              </w:rPr>
            </w:pPr>
            <w:r w:rsidRPr="00087F6A">
              <w:rPr>
                <w:rFonts w:cs="Arial"/>
              </w:rPr>
              <w:t>Diagnostic and screening procedures</w:t>
            </w:r>
            <w:r w:rsidR="00FE7A84">
              <w:rPr>
                <w:rFonts w:cs="Arial"/>
              </w:rPr>
              <w:t xml:space="preserve"> (RA</w:t>
            </w:r>
            <w:r w:rsidR="00D357FA">
              <w:rPr>
                <w:rFonts w:cs="Arial"/>
              </w:rPr>
              <w:t>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1E98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0AB49D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58FBC060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E080B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lastRenderedPageBreak/>
              <w:t xml:space="preserve">Please provide </w:t>
            </w:r>
            <w:r>
              <w:rPr>
                <w:rFonts w:cs="Arial"/>
              </w:rPr>
              <w:t xml:space="preserve">below </w:t>
            </w:r>
            <w:r w:rsidRPr="00087F6A">
              <w:rPr>
                <w:rFonts w:cs="Arial"/>
              </w:rPr>
              <w:t xml:space="preserve">an explanation for choosing this regulated activity </w:t>
            </w:r>
            <w:r>
              <w:rPr>
                <w:rFonts w:cs="Arial"/>
              </w:rPr>
              <w:t>and</w:t>
            </w:r>
            <w:r w:rsidRPr="00087F6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describe </w:t>
            </w:r>
            <w:r w:rsidRPr="00087F6A">
              <w:rPr>
                <w:rFonts w:cs="Arial"/>
              </w:rPr>
              <w:t xml:space="preserve">what service </w:t>
            </w:r>
            <w:r>
              <w:rPr>
                <w:rFonts w:cs="Arial"/>
              </w:rPr>
              <w:t>you will be providing at this location.</w:t>
            </w:r>
          </w:p>
          <w:p w14:paraId="6AC77C10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01EF6B80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262BB25C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100987" w14:textId="2DA8D4CA" w:rsidR="00021290" w:rsidRPr="00087F6A" w:rsidRDefault="00021290" w:rsidP="0020629A">
            <w:pPr>
              <w:keepNext/>
              <w:rPr>
                <w:rFonts w:cs="Arial"/>
              </w:rPr>
            </w:pPr>
            <w:r w:rsidRPr="00087F6A">
              <w:rPr>
                <w:rFonts w:cs="Arial"/>
              </w:rPr>
              <w:t>Management of supply of blood and blood-derived products</w:t>
            </w:r>
            <w:r>
              <w:rPr>
                <w:rFonts w:cs="Arial"/>
              </w:rPr>
              <w:t xml:space="preserve"> </w:t>
            </w:r>
            <w:r w:rsidR="00D357FA">
              <w:rPr>
                <w:rFonts w:cs="Arial"/>
              </w:rPr>
              <w:t>(RA9)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B0A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F94728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0D0A3A14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62B64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t xml:space="preserve">Please provide </w:t>
            </w:r>
            <w:r>
              <w:rPr>
                <w:rFonts w:cs="Arial"/>
              </w:rPr>
              <w:t xml:space="preserve">below </w:t>
            </w:r>
            <w:r w:rsidRPr="00087F6A">
              <w:rPr>
                <w:rFonts w:cs="Arial"/>
              </w:rPr>
              <w:t xml:space="preserve">an explanation for choosing this regulated activity </w:t>
            </w:r>
            <w:r>
              <w:rPr>
                <w:rFonts w:cs="Arial"/>
              </w:rPr>
              <w:t>and</w:t>
            </w:r>
            <w:r w:rsidRPr="00087F6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describe </w:t>
            </w:r>
            <w:r w:rsidRPr="00087F6A">
              <w:rPr>
                <w:rFonts w:cs="Arial"/>
              </w:rPr>
              <w:t xml:space="preserve">what service </w:t>
            </w:r>
            <w:r>
              <w:rPr>
                <w:rFonts w:cs="Arial"/>
              </w:rPr>
              <w:t>you will be providing at this location.</w:t>
            </w:r>
          </w:p>
          <w:p w14:paraId="6B9B8F77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49DBB70D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796C3CD7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2C843" w14:textId="76B1C3DE" w:rsidR="00021290" w:rsidRPr="00087F6A" w:rsidRDefault="00021290" w:rsidP="0020629A">
            <w:pPr>
              <w:keepNext/>
              <w:rPr>
                <w:rFonts w:cs="Arial"/>
              </w:rPr>
            </w:pPr>
            <w:r w:rsidRPr="00087F6A">
              <w:rPr>
                <w:rFonts w:cs="Arial"/>
              </w:rPr>
              <w:t>Transport services, triage and medical advice provided remotely</w:t>
            </w:r>
            <w:r w:rsidR="00D357FA">
              <w:rPr>
                <w:rFonts w:cs="Arial"/>
              </w:rPr>
              <w:t xml:space="preserve"> (RA10)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89E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50BCEB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5A2E8628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6EA28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t xml:space="preserve">Please provide </w:t>
            </w:r>
            <w:r>
              <w:rPr>
                <w:rFonts w:cs="Arial"/>
              </w:rPr>
              <w:t xml:space="preserve">below </w:t>
            </w:r>
            <w:r w:rsidRPr="00087F6A">
              <w:rPr>
                <w:rFonts w:cs="Arial"/>
              </w:rPr>
              <w:t xml:space="preserve">an explanation for choosing this regulated activity </w:t>
            </w:r>
            <w:r>
              <w:rPr>
                <w:rFonts w:cs="Arial"/>
              </w:rPr>
              <w:t>and</w:t>
            </w:r>
            <w:r w:rsidRPr="00087F6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describe </w:t>
            </w:r>
            <w:r w:rsidRPr="00087F6A">
              <w:rPr>
                <w:rFonts w:cs="Arial"/>
              </w:rPr>
              <w:t xml:space="preserve">what service </w:t>
            </w:r>
            <w:r>
              <w:rPr>
                <w:rFonts w:cs="Arial"/>
              </w:rPr>
              <w:t>you will be providing at this location.</w:t>
            </w:r>
          </w:p>
          <w:p w14:paraId="2F31E9A8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28DDA5CE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0502AB09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DDA0D2" w14:textId="70937CDA" w:rsidR="00021290" w:rsidRPr="00087F6A" w:rsidRDefault="00021290" w:rsidP="0020629A">
            <w:pPr>
              <w:keepNext/>
              <w:rPr>
                <w:rFonts w:cs="Arial"/>
              </w:rPr>
            </w:pPr>
            <w:r w:rsidRPr="00087F6A">
              <w:rPr>
                <w:rFonts w:cs="Arial"/>
              </w:rPr>
              <w:t>Maternity and midwifery services</w:t>
            </w:r>
            <w:r w:rsidR="00D357FA">
              <w:rPr>
                <w:rFonts w:cs="Arial"/>
              </w:rPr>
              <w:t xml:space="preserve"> (RA11)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E88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F033DE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58B0F60E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83483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t xml:space="preserve">Please provide </w:t>
            </w:r>
            <w:r>
              <w:rPr>
                <w:rFonts w:cs="Arial"/>
              </w:rPr>
              <w:t xml:space="preserve">below </w:t>
            </w:r>
            <w:r w:rsidRPr="00087F6A">
              <w:rPr>
                <w:rFonts w:cs="Arial"/>
              </w:rPr>
              <w:t xml:space="preserve">an explanation for choosing this regulated activity </w:t>
            </w:r>
            <w:r>
              <w:rPr>
                <w:rFonts w:cs="Arial"/>
              </w:rPr>
              <w:t>and</w:t>
            </w:r>
            <w:r w:rsidRPr="00087F6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describe </w:t>
            </w:r>
            <w:r w:rsidRPr="00087F6A">
              <w:rPr>
                <w:rFonts w:cs="Arial"/>
              </w:rPr>
              <w:t xml:space="preserve">what service </w:t>
            </w:r>
            <w:r>
              <w:rPr>
                <w:rFonts w:cs="Arial"/>
              </w:rPr>
              <w:t>you will be providing at this location.</w:t>
            </w:r>
          </w:p>
          <w:p w14:paraId="02B360EE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369A4E0C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7B29EB66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DC63CF" w14:textId="67998B27" w:rsidR="00021290" w:rsidRPr="00087F6A" w:rsidRDefault="00021290" w:rsidP="0020629A">
            <w:pPr>
              <w:keepNext/>
              <w:rPr>
                <w:rFonts w:cs="Arial"/>
              </w:rPr>
            </w:pPr>
            <w:r w:rsidRPr="00087F6A">
              <w:rPr>
                <w:rFonts w:cs="Arial"/>
              </w:rPr>
              <w:t>Termination of pregnancies</w:t>
            </w:r>
            <w:r w:rsidR="00D357FA">
              <w:rPr>
                <w:rFonts w:cs="Arial"/>
              </w:rPr>
              <w:t xml:space="preserve"> (RA12)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C52D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B24C67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218B03D7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89C0C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t xml:space="preserve">Please provide </w:t>
            </w:r>
            <w:r>
              <w:rPr>
                <w:rFonts w:cs="Arial"/>
              </w:rPr>
              <w:t xml:space="preserve">below </w:t>
            </w:r>
            <w:r w:rsidRPr="00087F6A">
              <w:rPr>
                <w:rFonts w:cs="Arial"/>
              </w:rPr>
              <w:t xml:space="preserve">an explanation for choosing this regulated activity </w:t>
            </w:r>
            <w:r>
              <w:rPr>
                <w:rFonts w:cs="Arial"/>
              </w:rPr>
              <w:t>and</w:t>
            </w:r>
            <w:r w:rsidRPr="00087F6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describe </w:t>
            </w:r>
            <w:r w:rsidRPr="00087F6A">
              <w:rPr>
                <w:rFonts w:cs="Arial"/>
              </w:rPr>
              <w:t xml:space="preserve">what service </w:t>
            </w:r>
            <w:r>
              <w:rPr>
                <w:rFonts w:cs="Arial"/>
              </w:rPr>
              <w:t>you will be providing at this location.</w:t>
            </w:r>
          </w:p>
          <w:p w14:paraId="20C732BB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14F1F685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3C8A1E3A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1F196F" w14:textId="3BDB9B74" w:rsidR="00021290" w:rsidRPr="00087F6A" w:rsidRDefault="00021290" w:rsidP="0020629A">
            <w:pPr>
              <w:keepNext/>
              <w:rPr>
                <w:rFonts w:cs="Arial"/>
              </w:rPr>
            </w:pPr>
            <w:r w:rsidRPr="00087F6A">
              <w:rPr>
                <w:rFonts w:cs="Arial"/>
              </w:rPr>
              <w:t>Services in slimming clinics</w:t>
            </w:r>
            <w:r w:rsidR="00D357FA">
              <w:rPr>
                <w:rFonts w:cs="Arial"/>
              </w:rPr>
              <w:t xml:space="preserve"> (RA13)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985B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24BD97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3CDAA715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65EC8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t xml:space="preserve">Please provide </w:t>
            </w:r>
            <w:r>
              <w:rPr>
                <w:rFonts w:cs="Arial"/>
              </w:rPr>
              <w:t xml:space="preserve">below </w:t>
            </w:r>
            <w:r w:rsidRPr="00087F6A">
              <w:rPr>
                <w:rFonts w:cs="Arial"/>
              </w:rPr>
              <w:t xml:space="preserve">an explanation for choosing this regulated activity </w:t>
            </w:r>
            <w:r>
              <w:rPr>
                <w:rFonts w:cs="Arial"/>
              </w:rPr>
              <w:t>and</w:t>
            </w:r>
            <w:r w:rsidRPr="00087F6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describe </w:t>
            </w:r>
            <w:r w:rsidRPr="00087F6A">
              <w:rPr>
                <w:rFonts w:cs="Arial"/>
              </w:rPr>
              <w:t xml:space="preserve">what service </w:t>
            </w:r>
            <w:r>
              <w:rPr>
                <w:rFonts w:cs="Arial"/>
              </w:rPr>
              <w:t>you will be providing at this location.</w:t>
            </w:r>
          </w:p>
          <w:p w14:paraId="045ECB9E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43B61F46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136DE022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48A4A0" w14:textId="74AAF74B" w:rsidR="00021290" w:rsidRPr="00087F6A" w:rsidRDefault="00021290" w:rsidP="0020629A">
            <w:pPr>
              <w:keepNext/>
              <w:pageBreakBefore/>
              <w:rPr>
                <w:rFonts w:cs="Arial"/>
              </w:rPr>
            </w:pPr>
            <w:r w:rsidRPr="00087F6A">
              <w:rPr>
                <w:rFonts w:cs="Arial"/>
              </w:rPr>
              <w:t>Nursing care</w:t>
            </w:r>
            <w:r w:rsidR="00D357FA">
              <w:rPr>
                <w:rFonts w:cs="Arial"/>
              </w:rPr>
              <w:t xml:space="preserve"> (RA15)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595B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D0B99E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68BA813F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23E2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t xml:space="preserve">Please provide </w:t>
            </w:r>
            <w:r>
              <w:rPr>
                <w:rFonts w:cs="Arial"/>
              </w:rPr>
              <w:t xml:space="preserve">below </w:t>
            </w:r>
            <w:r w:rsidRPr="00087F6A">
              <w:rPr>
                <w:rFonts w:cs="Arial"/>
              </w:rPr>
              <w:t xml:space="preserve">an explanation for choosing this regulated activity </w:t>
            </w:r>
            <w:r>
              <w:rPr>
                <w:rFonts w:cs="Arial"/>
              </w:rPr>
              <w:t>and</w:t>
            </w:r>
            <w:r w:rsidRPr="00087F6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describe </w:t>
            </w:r>
            <w:r w:rsidRPr="00087F6A">
              <w:rPr>
                <w:rFonts w:cs="Arial"/>
              </w:rPr>
              <w:t xml:space="preserve">what service </w:t>
            </w:r>
            <w:r>
              <w:rPr>
                <w:rFonts w:cs="Arial"/>
              </w:rPr>
              <w:t>you will be providing at this location.</w:t>
            </w:r>
          </w:p>
          <w:p w14:paraId="13398366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2072A1EB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26E89806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FD35A9" w14:textId="3E38F634" w:rsidR="00021290" w:rsidRPr="00087F6A" w:rsidRDefault="00021290" w:rsidP="0020629A">
            <w:pPr>
              <w:keepNext/>
              <w:rPr>
                <w:rFonts w:cs="Arial"/>
              </w:rPr>
            </w:pPr>
            <w:r w:rsidRPr="00087F6A">
              <w:rPr>
                <w:rFonts w:cs="Arial"/>
              </w:rPr>
              <w:t>Family planning services</w:t>
            </w:r>
            <w:r w:rsidR="00D357FA">
              <w:rPr>
                <w:rFonts w:cs="Arial"/>
              </w:rPr>
              <w:t xml:space="preserve"> (RA16)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842F" w14:textId="77777777" w:rsidR="00021290" w:rsidRPr="00087F6A" w:rsidRDefault="00021290" w:rsidP="0020629A">
            <w:pPr>
              <w:keepNext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DBFF94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  <w:tr w:rsidR="00021290" w:rsidRPr="00087F6A" w14:paraId="3DFB50BB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CEE0E" w14:textId="77777777" w:rsidR="00021290" w:rsidRPr="00087F6A" w:rsidRDefault="00021290" w:rsidP="0020629A">
            <w:pPr>
              <w:keepNext/>
              <w:spacing w:before="120" w:after="120"/>
              <w:rPr>
                <w:rFonts w:cs="Arial"/>
              </w:rPr>
            </w:pPr>
            <w:r w:rsidRPr="00087F6A">
              <w:rPr>
                <w:rFonts w:cs="Arial"/>
              </w:rPr>
              <w:lastRenderedPageBreak/>
              <w:t xml:space="preserve">Please provide </w:t>
            </w:r>
            <w:r>
              <w:rPr>
                <w:rFonts w:cs="Arial"/>
              </w:rPr>
              <w:t xml:space="preserve">below </w:t>
            </w:r>
            <w:r w:rsidRPr="00087F6A">
              <w:rPr>
                <w:rFonts w:cs="Arial"/>
              </w:rPr>
              <w:t xml:space="preserve">an explanation for choosing this regulated activity </w:t>
            </w:r>
            <w:r>
              <w:rPr>
                <w:rFonts w:cs="Arial"/>
              </w:rPr>
              <w:t>and</w:t>
            </w:r>
            <w:r w:rsidRPr="00087F6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describe </w:t>
            </w:r>
            <w:r w:rsidRPr="00087F6A">
              <w:rPr>
                <w:rFonts w:cs="Arial"/>
              </w:rPr>
              <w:t xml:space="preserve">what service </w:t>
            </w:r>
            <w:r>
              <w:rPr>
                <w:rFonts w:cs="Arial"/>
              </w:rPr>
              <w:t>you will be providing at this location.</w:t>
            </w:r>
          </w:p>
          <w:p w14:paraId="24E55AB1" w14:textId="77777777" w:rsidR="00021290" w:rsidRDefault="00021290" w:rsidP="0020629A">
            <w:pPr>
              <w:keepNext/>
            </w:pPr>
            <w:r w:rsidRPr="002D44D7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4D7">
              <w:rPr>
                <w:highlight w:val="lightGray"/>
              </w:rPr>
              <w:instrText xml:space="preserve"> FORMTEXT </w:instrText>
            </w:r>
            <w:r w:rsidRPr="002D44D7">
              <w:rPr>
                <w:highlight w:val="lightGray"/>
              </w:rPr>
            </w:r>
            <w:r w:rsidRPr="002D44D7">
              <w:rPr>
                <w:highlight w:val="lightGray"/>
              </w:rPr>
              <w:fldChar w:fldCharType="separate"/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noProof/>
                <w:highlight w:val="lightGray"/>
              </w:rPr>
              <w:t> </w:t>
            </w:r>
            <w:r w:rsidRPr="002D44D7">
              <w:rPr>
                <w:highlight w:val="lightGray"/>
              </w:rPr>
              <w:fldChar w:fldCharType="end"/>
            </w:r>
          </w:p>
          <w:p w14:paraId="0DD4F658" w14:textId="77777777" w:rsidR="00021290" w:rsidRPr="00087F6A" w:rsidRDefault="00021290" w:rsidP="0020629A">
            <w:pPr>
              <w:keepNext/>
              <w:rPr>
                <w:rFonts w:cs="Arial"/>
              </w:rPr>
            </w:pPr>
          </w:p>
        </w:tc>
      </w:tr>
    </w:tbl>
    <w:p w14:paraId="6D54E9B3" w14:textId="77777777" w:rsidR="00021290" w:rsidRDefault="00021290" w:rsidP="00B86927">
      <w:pPr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  <w:gridCol w:w="708"/>
      </w:tblGrid>
      <w:tr w:rsidR="00021290" w:rsidRPr="00087F6A" w14:paraId="40FC7C44" w14:textId="77777777" w:rsidTr="00064952">
        <w:trPr>
          <w:cantSplit/>
          <w:trHeight w:val="62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967B13" w14:textId="77777777" w:rsidR="00021290" w:rsidRPr="00815712" w:rsidRDefault="00021290" w:rsidP="0020629A">
            <w:pPr>
              <w:pageBreakBefore/>
              <w:rPr>
                <w:rFonts w:cs="Arial"/>
                <w:b/>
                <w:sz w:val="28"/>
                <w:szCs w:val="28"/>
              </w:rPr>
            </w:pPr>
            <w:r w:rsidRPr="00087F6A">
              <w:rPr>
                <w:rFonts w:cs="Arial"/>
                <w:b/>
                <w:sz w:val="28"/>
                <w:szCs w:val="28"/>
              </w:rPr>
              <w:lastRenderedPageBreak/>
              <w:t>*5.3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087F6A">
              <w:rPr>
                <w:rFonts w:cs="Arial"/>
                <w:b/>
                <w:sz w:val="28"/>
                <w:szCs w:val="28"/>
              </w:rPr>
              <w:t>The service types provided at this location</w:t>
            </w:r>
          </w:p>
        </w:tc>
      </w:tr>
      <w:tr w:rsidR="00021290" w:rsidRPr="00087F6A" w14:paraId="37CFFE46" w14:textId="77777777" w:rsidTr="00064952">
        <w:trPr>
          <w:cantSplit/>
          <w:trHeight w:val="152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19FD" w14:textId="77777777" w:rsidR="00021290" w:rsidRDefault="00021290" w:rsidP="0020629A">
            <w:pPr>
              <w:rPr>
                <w:rFonts w:cs="Arial"/>
                <w:b/>
              </w:rPr>
            </w:pPr>
          </w:p>
          <w:p w14:paraId="5049DE38" w14:textId="77777777" w:rsidR="00021290" w:rsidRPr="00087F6A" w:rsidRDefault="00021290" w:rsidP="0020629A">
            <w:pPr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 xml:space="preserve">Before you complete this section, you are strongly advised to read the guidance about service types that can be found </w:t>
            </w:r>
            <w:r>
              <w:rPr>
                <w:rFonts w:cs="Arial"/>
                <w:b/>
              </w:rPr>
              <w:t xml:space="preserve">in the ‘Guidance for providers on meeting the regulations’. </w:t>
            </w:r>
          </w:p>
          <w:p w14:paraId="3CDEE5FB" w14:textId="77777777" w:rsidR="00021290" w:rsidRDefault="00021290" w:rsidP="0020629A">
            <w:pPr>
              <w:rPr>
                <w:rFonts w:cs="Arial"/>
                <w:b/>
                <w:u w:val="single"/>
              </w:rPr>
            </w:pPr>
          </w:p>
          <w:p w14:paraId="4E29ADA4" w14:textId="77777777" w:rsidR="00021290" w:rsidRPr="00087F6A" w:rsidRDefault="00021290" w:rsidP="0020629A">
            <w:pPr>
              <w:rPr>
                <w:rFonts w:cs="Arial"/>
                <w:b/>
              </w:rPr>
            </w:pPr>
            <w:r w:rsidRPr="00087F6A">
              <w:rPr>
                <w:rFonts w:cs="Arial"/>
                <w:b/>
                <w:u w:val="single"/>
              </w:rPr>
              <w:t>The service type(s) you select are used to calculate your annual fee, so it is important to select only those that apply to each of the locations you are registering</w:t>
            </w:r>
            <w:r w:rsidRPr="00087F6A">
              <w:rPr>
                <w:rFonts w:cs="Arial"/>
              </w:rPr>
              <w:t>.</w:t>
            </w:r>
            <w:r w:rsidRPr="00087F6A">
              <w:rPr>
                <w:rFonts w:cs="Arial"/>
                <w:b/>
              </w:rPr>
              <w:t xml:space="preserve"> </w:t>
            </w:r>
          </w:p>
          <w:p w14:paraId="2FF75627" w14:textId="77777777" w:rsidR="00021290" w:rsidRPr="00087F6A" w:rsidRDefault="00021290" w:rsidP="0020629A">
            <w:pPr>
              <w:rPr>
                <w:rFonts w:cs="Arial"/>
                <w:b/>
              </w:rPr>
            </w:pPr>
          </w:p>
          <w:p w14:paraId="3EB0ED63" w14:textId="77777777" w:rsidR="00021290" w:rsidRDefault="00021290" w:rsidP="0020629A">
            <w:pPr>
              <w:rPr>
                <w:rFonts w:cs="Arial"/>
              </w:rPr>
            </w:pPr>
            <w:r w:rsidRPr="00087F6A">
              <w:rPr>
                <w:rFonts w:cs="Arial"/>
                <w:b/>
              </w:rPr>
              <w:t xml:space="preserve">You should also read our guidance for providers about fees before completing this section. </w:t>
            </w:r>
            <w:r w:rsidRPr="00087F6A">
              <w:rPr>
                <w:rFonts w:cs="Arial"/>
              </w:rPr>
              <w:t>These guidance documents are available on our website.</w:t>
            </w:r>
            <w:r>
              <w:rPr>
                <w:rFonts w:cs="Arial"/>
              </w:rPr>
              <w:t xml:space="preserve"> </w:t>
            </w:r>
            <w:r w:rsidRPr="00087F6A">
              <w:rPr>
                <w:rFonts w:cs="Arial"/>
              </w:rPr>
              <w:t xml:space="preserve">Please check or tick </w:t>
            </w:r>
            <w:r w:rsidRPr="00087F6A">
              <w:rPr>
                <w:rFonts w:cs="Arial"/>
                <w:b/>
              </w:rPr>
              <w:t>ONLY</w:t>
            </w:r>
            <w:r w:rsidRPr="00087F6A">
              <w:rPr>
                <w:rFonts w:cs="Arial"/>
              </w:rPr>
              <w:t xml:space="preserve"> the service types that will be provided at this location.</w:t>
            </w:r>
          </w:p>
          <w:p w14:paraId="248FB2ED" w14:textId="77777777" w:rsidR="00021290" w:rsidRPr="00087F6A" w:rsidRDefault="00021290" w:rsidP="0020629A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021290" w:rsidRPr="00087F6A" w14:paraId="489B9C6A" w14:textId="77777777" w:rsidTr="00064952">
        <w:trPr>
          <w:cantSplit/>
          <w:trHeight w:val="704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848B" w14:textId="77777777" w:rsidR="00021290" w:rsidRPr="00087F6A" w:rsidRDefault="00021290" w:rsidP="0020629A">
            <w:pPr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 xml:space="preserve">Healthcare </w:t>
            </w:r>
            <w:r>
              <w:rPr>
                <w:rFonts w:cs="Arial"/>
                <w:b/>
              </w:rPr>
              <w:t>s</w:t>
            </w:r>
            <w:r w:rsidRPr="00087F6A">
              <w:rPr>
                <w:rFonts w:cs="Arial"/>
                <w:b/>
              </w:rPr>
              <w:t>ervices</w:t>
            </w:r>
          </w:p>
        </w:tc>
      </w:tr>
      <w:tr w:rsidR="00021290" w:rsidRPr="00087F6A" w14:paraId="0F6651AF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818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CC7922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Acute services (ACS)</w:t>
            </w:r>
          </w:p>
          <w:p w14:paraId="034FD30A" w14:textId="77777777" w:rsidR="00021290" w:rsidRPr="00087F6A" w:rsidRDefault="00021290" w:rsidP="0020629A">
            <w:pPr>
              <w:spacing w:before="80" w:after="80"/>
              <w:rPr>
                <w:rFonts w:cs="Arial"/>
              </w:rPr>
            </w:pPr>
            <w:r w:rsidRPr="00087F6A">
              <w:rPr>
                <w:rFonts w:cs="Arial"/>
              </w:rPr>
              <w:t xml:space="preserve">If you have checked/ticked </w:t>
            </w:r>
            <w:r>
              <w:rPr>
                <w:rFonts w:cs="Arial"/>
              </w:rPr>
              <w:t>this service type, but the only</w:t>
            </w:r>
            <w:r w:rsidRPr="00087F6A">
              <w:rPr>
                <w:rFonts w:cs="Arial"/>
              </w:rPr>
              <w:t xml:space="preserve"> or main activity provided at this location is one of those listed below, please </w:t>
            </w:r>
            <w:r w:rsidRPr="00744FD4">
              <w:rPr>
                <w:rFonts w:cs="Arial"/>
                <w:b/>
              </w:rPr>
              <w:t>also check/tick</w:t>
            </w:r>
            <w:r w:rsidRPr="00744FD4" w:rsidDel="0058409C">
              <w:rPr>
                <w:rFonts w:cs="Arial"/>
                <w:b/>
              </w:rPr>
              <w:t xml:space="preserve"> </w:t>
            </w:r>
            <w:r w:rsidRPr="00744FD4">
              <w:rPr>
                <w:rFonts w:cs="Arial"/>
                <w:b/>
              </w:rPr>
              <w:t>the relevant box</w:t>
            </w:r>
            <w:r w:rsidRPr="00087F6A">
              <w:rPr>
                <w:rFonts w:cs="Arial"/>
              </w:rPr>
              <w:t>.</w:t>
            </w:r>
          </w:p>
          <w:p w14:paraId="285FD743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</w:rPr>
              <w:t xml:space="preserve">If you provide other services at this location as well as Acute </w:t>
            </w:r>
            <w:r>
              <w:rPr>
                <w:rFonts w:cs="Arial"/>
              </w:rPr>
              <w:t>s</w:t>
            </w:r>
            <w:r w:rsidRPr="00087F6A">
              <w:rPr>
                <w:rFonts w:cs="Arial"/>
              </w:rPr>
              <w:t>ervices (ACS), or more than one of the activities below at this location</w:t>
            </w:r>
            <w:r>
              <w:rPr>
                <w:rFonts w:cs="Arial"/>
              </w:rPr>
              <w:t xml:space="preserve">, </w:t>
            </w:r>
            <w:r w:rsidRPr="00744FD4">
              <w:rPr>
                <w:rFonts w:cs="Arial"/>
                <w:b/>
              </w:rPr>
              <w:t>d</w:t>
            </w:r>
            <w:r w:rsidRPr="00087F6A">
              <w:rPr>
                <w:rFonts w:cs="Arial"/>
                <w:b/>
              </w:rPr>
              <w:t>o not check/tick</w:t>
            </w:r>
            <w:r>
              <w:rPr>
                <w:rFonts w:cs="Arial"/>
                <w:b/>
              </w:rPr>
              <w:t xml:space="preserve"> </w:t>
            </w:r>
            <w:r w:rsidRPr="00087F6A">
              <w:rPr>
                <w:rFonts w:cs="Arial"/>
                <w:b/>
              </w:rPr>
              <w:t>the boxes below.</w:t>
            </w:r>
          </w:p>
          <w:p w14:paraId="7FD1FAC2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</w:p>
          <w:tbl>
            <w:tblPr>
              <w:tblW w:w="8352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44"/>
              <w:gridCol w:w="708"/>
            </w:tblGrid>
            <w:tr w:rsidR="00021290" w:rsidRPr="00087F6A" w14:paraId="5B6D67B5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358DD804" w14:textId="77777777" w:rsidR="00021290" w:rsidRPr="00087F6A" w:rsidRDefault="00021290" w:rsidP="0020629A">
                  <w:pPr>
                    <w:keepNext/>
                    <w:ind w:left="448" w:hanging="448"/>
                    <w:rPr>
                      <w:rFonts w:cs="Arial"/>
                      <w:color w:val="000000"/>
                    </w:rPr>
                  </w:pPr>
                  <w:r w:rsidRPr="00087F6A">
                    <w:rPr>
                      <w:rFonts w:cs="Arial"/>
                      <w:color w:val="000000"/>
                    </w:rPr>
                    <w:t xml:space="preserve">(a) </w:t>
                  </w:r>
                  <w:r>
                    <w:rPr>
                      <w:rFonts w:cs="Arial"/>
                      <w:color w:val="000000"/>
                    </w:rPr>
                    <w:tab/>
                  </w:r>
                  <w:r w:rsidRPr="00087F6A">
                    <w:rPr>
                      <w:rFonts w:cs="Arial"/>
                    </w:rPr>
                    <w:t>H</w:t>
                  </w:r>
                  <w:r w:rsidRPr="00087F6A">
                    <w:rPr>
                      <w:rFonts w:cs="Arial"/>
                      <w:color w:val="000000"/>
                    </w:rPr>
                    <w:t>aemodialysis or peritoneal dialysis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DA4EEE4" w14:textId="77777777" w:rsidR="00021290" w:rsidRPr="00087F6A" w:rsidRDefault="00021290" w:rsidP="0020629A">
                  <w:pPr>
                    <w:keepNext/>
                    <w:jc w:val="center"/>
                    <w:rPr>
                      <w:rFonts w:cs="Arial"/>
                    </w:rPr>
                  </w:pPr>
                  <w:r w:rsidRPr="002D44D7">
                    <w:rPr>
                      <w:rFonts w:cs="Arial"/>
                      <w:highlight w:val="lightGray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44D7">
                    <w:rPr>
                      <w:rFonts w:cs="Arial"/>
                      <w:highlight w:val="lightGray"/>
                    </w:rPr>
                    <w:instrText xml:space="preserve"> FORMCHECKBOX </w:instrText>
                  </w:r>
                  <w:r w:rsidR="007014CE">
                    <w:rPr>
                      <w:rFonts w:cs="Arial"/>
                      <w:highlight w:val="lightGray"/>
                    </w:rPr>
                  </w:r>
                  <w:r w:rsidR="007014CE">
                    <w:rPr>
                      <w:rFonts w:cs="Arial"/>
                      <w:highlight w:val="lightGray"/>
                    </w:rPr>
                    <w:fldChar w:fldCharType="separate"/>
                  </w:r>
                  <w:r w:rsidRPr="002D44D7">
                    <w:rPr>
                      <w:rFonts w:cs="Arial"/>
                      <w:highlight w:val="lightGray"/>
                    </w:rPr>
                    <w:fldChar w:fldCharType="end"/>
                  </w:r>
                </w:p>
              </w:tc>
            </w:tr>
            <w:tr w:rsidR="00021290" w:rsidRPr="00087F6A" w14:paraId="03ABF5A5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0F308484" w14:textId="77777777" w:rsidR="00021290" w:rsidRPr="00087F6A" w:rsidRDefault="00021290" w:rsidP="0020629A">
                  <w:pPr>
                    <w:keepNext/>
                    <w:ind w:left="448" w:hanging="448"/>
                    <w:rPr>
                      <w:rFonts w:cs="Arial"/>
                    </w:rPr>
                  </w:pPr>
                  <w:r w:rsidRPr="00087F6A">
                    <w:rPr>
                      <w:rFonts w:cs="Arial"/>
                      <w:color w:val="000000"/>
                    </w:rPr>
                    <w:t xml:space="preserve">(b) </w:t>
                  </w:r>
                  <w:r>
                    <w:rPr>
                      <w:rFonts w:cs="Arial"/>
                      <w:color w:val="000000"/>
                    </w:rPr>
                    <w:tab/>
                  </w:r>
                  <w:r w:rsidRPr="00087F6A">
                    <w:rPr>
                      <w:rFonts w:cs="Arial"/>
                    </w:rPr>
                    <w:t>D</w:t>
                  </w:r>
                  <w:r w:rsidRPr="00087F6A">
                    <w:rPr>
                      <w:rFonts w:cs="Arial"/>
                      <w:color w:val="000000"/>
                    </w:rPr>
                    <w:t>ental treatment carried out under general anaesthesia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35875CC" w14:textId="77777777" w:rsidR="00021290" w:rsidRPr="00087F6A" w:rsidRDefault="00021290" w:rsidP="0020629A">
                  <w:pPr>
                    <w:keepNext/>
                    <w:jc w:val="center"/>
                    <w:rPr>
                      <w:rFonts w:cs="Arial"/>
                    </w:rPr>
                  </w:pPr>
                  <w:r w:rsidRPr="002D44D7">
                    <w:rPr>
                      <w:rFonts w:cs="Arial"/>
                      <w:highlight w:val="lightGray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44D7">
                    <w:rPr>
                      <w:rFonts w:cs="Arial"/>
                      <w:highlight w:val="lightGray"/>
                    </w:rPr>
                    <w:instrText xml:space="preserve"> FORMCHECKBOX </w:instrText>
                  </w:r>
                  <w:r w:rsidR="007014CE">
                    <w:rPr>
                      <w:rFonts w:cs="Arial"/>
                      <w:highlight w:val="lightGray"/>
                    </w:rPr>
                  </w:r>
                  <w:r w:rsidR="007014CE">
                    <w:rPr>
                      <w:rFonts w:cs="Arial"/>
                      <w:highlight w:val="lightGray"/>
                    </w:rPr>
                    <w:fldChar w:fldCharType="separate"/>
                  </w:r>
                  <w:r w:rsidRPr="002D44D7">
                    <w:rPr>
                      <w:rFonts w:cs="Arial"/>
                      <w:highlight w:val="lightGray"/>
                    </w:rPr>
                    <w:fldChar w:fldCharType="end"/>
                  </w:r>
                </w:p>
              </w:tc>
            </w:tr>
            <w:tr w:rsidR="00021290" w:rsidRPr="00087F6A" w14:paraId="68840BF1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FB68F2" w14:textId="77777777" w:rsidR="00021290" w:rsidRPr="00087F6A" w:rsidRDefault="00021290" w:rsidP="0020629A">
                  <w:pPr>
                    <w:keepNext/>
                    <w:ind w:left="448" w:hanging="448"/>
                    <w:rPr>
                      <w:rFonts w:cs="Arial"/>
                    </w:rPr>
                  </w:pPr>
                  <w:r w:rsidRPr="00087F6A">
                    <w:rPr>
                      <w:rFonts w:cs="Arial"/>
                      <w:color w:val="000000"/>
                    </w:rPr>
                    <w:t xml:space="preserve">(c) </w:t>
                  </w:r>
                  <w:r>
                    <w:rPr>
                      <w:rFonts w:cs="Arial"/>
                      <w:color w:val="000000"/>
                    </w:rPr>
                    <w:tab/>
                  </w:r>
                  <w:r w:rsidRPr="00087F6A">
                    <w:rPr>
                      <w:rFonts w:cs="Arial"/>
                    </w:rPr>
                    <w:t>T</w:t>
                  </w:r>
                  <w:r w:rsidRPr="00087F6A">
                    <w:rPr>
                      <w:rFonts w:cs="Arial"/>
                      <w:color w:val="000000"/>
                    </w:rPr>
                    <w:t>he termination of pregnancies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F5F9FC" w14:textId="77777777" w:rsidR="00021290" w:rsidRPr="00087F6A" w:rsidRDefault="00021290" w:rsidP="0020629A">
                  <w:pPr>
                    <w:keepNext/>
                    <w:jc w:val="center"/>
                    <w:rPr>
                      <w:rFonts w:cs="Arial"/>
                    </w:rPr>
                  </w:pPr>
                  <w:r w:rsidRPr="002D44D7">
                    <w:rPr>
                      <w:rFonts w:cs="Arial"/>
                      <w:highlight w:val="lightGray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44D7">
                    <w:rPr>
                      <w:rFonts w:cs="Arial"/>
                      <w:highlight w:val="lightGray"/>
                    </w:rPr>
                    <w:instrText xml:space="preserve"> FORMCHECKBOX </w:instrText>
                  </w:r>
                  <w:r w:rsidR="007014CE">
                    <w:rPr>
                      <w:rFonts w:cs="Arial"/>
                      <w:highlight w:val="lightGray"/>
                    </w:rPr>
                  </w:r>
                  <w:r w:rsidR="007014CE">
                    <w:rPr>
                      <w:rFonts w:cs="Arial"/>
                      <w:highlight w:val="lightGray"/>
                    </w:rPr>
                    <w:fldChar w:fldCharType="separate"/>
                  </w:r>
                  <w:r w:rsidRPr="002D44D7">
                    <w:rPr>
                      <w:rFonts w:cs="Arial"/>
                      <w:highlight w:val="lightGray"/>
                    </w:rPr>
                    <w:fldChar w:fldCharType="end"/>
                  </w:r>
                </w:p>
              </w:tc>
            </w:tr>
            <w:tr w:rsidR="00021290" w:rsidRPr="00087F6A" w14:paraId="3F14FE19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CAFCC3" w14:textId="77777777" w:rsidR="00021290" w:rsidRPr="00087F6A" w:rsidRDefault="00021290" w:rsidP="0020629A">
                  <w:pPr>
                    <w:keepNext/>
                    <w:ind w:left="448" w:hanging="448"/>
                    <w:rPr>
                      <w:rFonts w:cs="Arial"/>
                    </w:rPr>
                  </w:pPr>
                  <w:r w:rsidRPr="00087F6A">
                    <w:rPr>
                      <w:rFonts w:cs="Arial"/>
                      <w:color w:val="000000"/>
                    </w:rPr>
                    <w:t xml:space="preserve">(d) </w:t>
                  </w:r>
                  <w:r>
                    <w:rPr>
                      <w:rFonts w:cs="Arial"/>
                      <w:color w:val="000000"/>
                    </w:rPr>
                    <w:tab/>
                  </w:r>
                  <w:r w:rsidRPr="00087F6A">
                    <w:rPr>
                      <w:rFonts w:cs="Arial"/>
                      <w:color w:val="000000"/>
                    </w:rPr>
                    <w:t>Hyperbaric therapy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4F8103" w14:textId="77777777" w:rsidR="00021290" w:rsidRPr="00087F6A" w:rsidRDefault="00021290" w:rsidP="0020629A">
                  <w:pPr>
                    <w:keepNext/>
                    <w:jc w:val="center"/>
                    <w:rPr>
                      <w:rFonts w:cs="Arial"/>
                    </w:rPr>
                  </w:pPr>
                  <w:r w:rsidRPr="002D44D7">
                    <w:rPr>
                      <w:rFonts w:cs="Arial"/>
                      <w:highlight w:val="lightGray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44D7">
                    <w:rPr>
                      <w:rFonts w:cs="Arial"/>
                      <w:highlight w:val="lightGray"/>
                    </w:rPr>
                    <w:instrText xml:space="preserve"> FORMCHECKBOX </w:instrText>
                  </w:r>
                  <w:r w:rsidR="007014CE">
                    <w:rPr>
                      <w:rFonts w:cs="Arial"/>
                      <w:highlight w:val="lightGray"/>
                    </w:rPr>
                  </w:r>
                  <w:r w:rsidR="007014CE">
                    <w:rPr>
                      <w:rFonts w:cs="Arial"/>
                      <w:highlight w:val="lightGray"/>
                    </w:rPr>
                    <w:fldChar w:fldCharType="separate"/>
                  </w:r>
                  <w:r w:rsidRPr="002D44D7">
                    <w:rPr>
                      <w:rFonts w:cs="Arial"/>
                      <w:highlight w:val="lightGray"/>
                    </w:rPr>
                    <w:fldChar w:fldCharType="end"/>
                  </w:r>
                </w:p>
              </w:tc>
            </w:tr>
            <w:tr w:rsidR="00021290" w:rsidRPr="00087F6A" w14:paraId="4B922EED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64CCCB" w14:textId="77777777" w:rsidR="00021290" w:rsidRPr="00087F6A" w:rsidRDefault="00021290" w:rsidP="0020629A">
                  <w:pPr>
                    <w:keepNext/>
                    <w:ind w:left="448" w:hanging="448"/>
                    <w:rPr>
                      <w:rFonts w:cs="Arial"/>
                    </w:rPr>
                  </w:pPr>
                  <w:r w:rsidRPr="00087F6A">
                    <w:rPr>
                      <w:rFonts w:cs="Arial"/>
                      <w:color w:val="000000"/>
                    </w:rPr>
                    <w:t xml:space="preserve">(e) </w:t>
                  </w:r>
                  <w:r>
                    <w:rPr>
                      <w:rFonts w:cs="Arial"/>
                      <w:color w:val="000000"/>
                    </w:rPr>
                    <w:tab/>
                  </w:r>
                  <w:r w:rsidRPr="00087F6A">
                    <w:rPr>
                      <w:rFonts w:cs="Arial"/>
                      <w:color w:val="000000"/>
                    </w:rPr>
                    <w:t>Refractive eye surgery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114BB4" w14:textId="77777777" w:rsidR="00021290" w:rsidRPr="00087F6A" w:rsidRDefault="00021290" w:rsidP="0020629A">
                  <w:pPr>
                    <w:keepNext/>
                    <w:jc w:val="center"/>
                    <w:rPr>
                      <w:rFonts w:cs="Arial"/>
                    </w:rPr>
                  </w:pPr>
                  <w:r w:rsidRPr="002D44D7">
                    <w:rPr>
                      <w:rFonts w:cs="Arial"/>
                      <w:highlight w:val="lightGray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44D7">
                    <w:rPr>
                      <w:rFonts w:cs="Arial"/>
                      <w:highlight w:val="lightGray"/>
                    </w:rPr>
                    <w:instrText xml:space="preserve"> FORMCHECKBOX </w:instrText>
                  </w:r>
                  <w:r w:rsidR="007014CE">
                    <w:rPr>
                      <w:rFonts w:cs="Arial"/>
                      <w:highlight w:val="lightGray"/>
                    </w:rPr>
                  </w:r>
                  <w:r w:rsidR="007014CE">
                    <w:rPr>
                      <w:rFonts w:cs="Arial"/>
                      <w:highlight w:val="lightGray"/>
                    </w:rPr>
                    <w:fldChar w:fldCharType="separate"/>
                  </w:r>
                  <w:r w:rsidRPr="002D44D7">
                    <w:rPr>
                      <w:rFonts w:cs="Arial"/>
                      <w:highlight w:val="lightGray"/>
                    </w:rPr>
                    <w:fldChar w:fldCharType="end"/>
                  </w:r>
                </w:p>
              </w:tc>
            </w:tr>
            <w:tr w:rsidR="00021290" w:rsidRPr="00087F6A" w14:paraId="049F8033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1F21B9" w14:textId="77777777" w:rsidR="00021290" w:rsidRPr="00087F6A" w:rsidRDefault="00021290" w:rsidP="0020629A">
                  <w:pPr>
                    <w:keepNext/>
                    <w:ind w:left="448" w:hanging="448"/>
                    <w:rPr>
                      <w:rFonts w:cs="Arial"/>
                    </w:rPr>
                  </w:pPr>
                  <w:r w:rsidRPr="00087F6A">
                    <w:rPr>
                      <w:rFonts w:cs="Arial"/>
                      <w:color w:val="000000"/>
                    </w:rPr>
                    <w:t>(f)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</w:rPr>
                    <w:tab/>
                  </w:r>
                  <w:r w:rsidRPr="00087F6A">
                    <w:rPr>
                      <w:rFonts w:cs="Arial"/>
                      <w:color w:val="000000"/>
                    </w:rPr>
                    <w:t>Surgical procedures associated with in vitro fertilisation or assisted conception</w:t>
                  </w:r>
                  <w:r w:rsidRPr="00087F6A" w:rsidDel="00351CE1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5D9810" w14:textId="77777777" w:rsidR="00021290" w:rsidRPr="00087F6A" w:rsidRDefault="00021290" w:rsidP="0020629A">
                  <w:pPr>
                    <w:keepNext/>
                    <w:jc w:val="center"/>
                    <w:rPr>
                      <w:rFonts w:cs="Arial"/>
                    </w:rPr>
                  </w:pPr>
                  <w:r w:rsidRPr="002D44D7">
                    <w:rPr>
                      <w:rFonts w:cs="Arial"/>
                      <w:highlight w:val="lightGray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44D7">
                    <w:rPr>
                      <w:rFonts w:cs="Arial"/>
                      <w:highlight w:val="lightGray"/>
                    </w:rPr>
                    <w:instrText xml:space="preserve"> FORMCHECKBOX </w:instrText>
                  </w:r>
                  <w:r w:rsidR="007014CE">
                    <w:rPr>
                      <w:rFonts w:cs="Arial"/>
                      <w:highlight w:val="lightGray"/>
                    </w:rPr>
                  </w:r>
                  <w:r w:rsidR="007014CE">
                    <w:rPr>
                      <w:rFonts w:cs="Arial"/>
                      <w:highlight w:val="lightGray"/>
                    </w:rPr>
                    <w:fldChar w:fldCharType="separate"/>
                  </w:r>
                  <w:r w:rsidRPr="002D44D7">
                    <w:rPr>
                      <w:rFonts w:cs="Arial"/>
                      <w:highlight w:val="lightGray"/>
                    </w:rPr>
                    <w:fldChar w:fldCharType="end"/>
                  </w:r>
                </w:p>
              </w:tc>
            </w:tr>
            <w:tr w:rsidR="00021290" w:rsidRPr="00087F6A" w14:paraId="6D65C10D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05C498" w14:textId="77777777" w:rsidR="00021290" w:rsidRPr="00087F6A" w:rsidRDefault="00021290" w:rsidP="0020629A">
                  <w:pPr>
                    <w:keepNext/>
                    <w:ind w:left="448" w:hanging="448"/>
                    <w:rPr>
                      <w:rFonts w:cs="Arial"/>
                    </w:rPr>
                  </w:pPr>
                  <w:r w:rsidRPr="00087F6A">
                    <w:rPr>
                      <w:rFonts w:cs="Arial"/>
                      <w:color w:val="000000"/>
                    </w:rPr>
                    <w:t xml:space="preserve">(g) </w:t>
                  </w:r>
                  <w:r>
                    <w:rPr>
                      <w:rFonts w:cs="Arial"/>
                      <w:color w:val="000000"/>
                    </w:rPr>
                    <w:tab/>
                  </w:r>
                  <w:r w:rsidRPr="00087F6A">
                    <w:rPr>
                      <w:rFonts w:cs="Arial"/>
                      <w:color w:val="000000"/>
                    </w:rPr>
                    <w:t>Obstetric services and, in connection with childbirth, medical services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53F188" w14:textId="77777777" w:rsidR="00021290" w:rsidRPr="00087F6A" w:rsidRDefault="00021290" w:rsidP="0020629A">
                  <w:pPr>
                    <w:keepNext/>
                    <w:jc w:val="center"/>
                    <w:rPr>
                      <w:rFonts w:cs="Arial"/>
                    </w:rPr>
                  </w:pPr>
                  <w:r w:rsidRPr="002D44D7">
                    <w:rPr>
                      <w:rFonts w:cs="Arial"/>
                      <w:highlight w:val="lightGray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44D7">
                    <w:rPr>
                      <w:rFonts w:cs="Arial"/>
                      <w:highlight w:val="lightGray"/>
                    </w:rPr>
                    <w:instrText xml:space="preserve"> FORMCHECKBOX </w:instrText>
                  </w:r>
                  <w:r w:rsidR="007014CE">
                    <w:rPr>
                      <w:rFonts w:cs="Arial"/>
                      <w:highlight w:val="lightGray"/>
                    </w:rPr>
                  </w:r>
                  <w:r w:rsidR="007014CE">
                    <w:rPr>
                      <w:rFonts w:cs="Arial"/>
                      <w:highlight w:val="lightGray"/>
                    </w:rPr>
                    <w:fldChar w:fldCharType="separate"/>
                  </w:r>
                  <w:r w:rsidRPr="002D44D7">
                    <w:rPr>
                      <w:rFonts w:cs="Arial"/>
                      <w:highlight w:val="lightGray"/>
                    </w:rPr>
                    <w:fldChar w:fldCharType="end"/>
                  </w:r>
                </w:p>
              </w:tc>
            </w:tr>
            <w:tr w:rsidR="00021290" w:rsidRPr="00087F6A" w14:paraId="40F0092E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ABF6F9" w14:textId="77777777" w:rsidR="00021290" w:rsidRPr="00087F6A" w:rsidRDefault="00021290" w:rsidP="0020629A">
                  <w:pPr>
                    <w:keepNext/>
                    <w:ind w:left="448" w:hanging="448"/>
                    <w:rPr>
                      <w:rFonts w:cs="Arial"/>
                    </w:rPr>
                  </w:pPr>
                  <w:r w:rsidRPr="00087F6A">
                    <w:rPr>
                      <w:rFonts w:cs="Arial"/>
                      <w:color w:val="000000"/>
                    </w:rPr>
                    <w:t xml:space="preserve">(h) </w:t>
                  </w:r>
                  <w:r>
                    <w:rPr>
                      <w:rFonts w:cs="Arial"/>
                      <w:color w:val="000000"/>
                    </w:rPr>
                    <w:tab/>
                  </w:r>
                  <w:r w:rsidRPr="00087F6A">
                    <w:rPr>
                      <w:rFonts w:cs="Arial"/>
                      <w:color w:val="000000"/>
                    </w:rPr>
                    <w:t>Cosmetic surgery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2E93FD" w14:textId="77777777" w:rsidR="00021290" w:rsidRPr="00087F6A" w:rsidRDefault="00021290" w:rsidP="0020629A">
                  <w:pPr>
                    <w:keepNext/>
                    <w:jc w:val="center"/>
                    <w:rPr>
                      <w:rFonts w:cs="Arial"/>
                    </w:rPr>
                  </w:pPr>
                  <w:r w:rsidRPr="002D44D7">
                    <w:rPr>
                      <w:rFonts w:cs="Arial"/>
                      <w:highlight w:val="lightGray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44D7">
                    <w:rPr>
                      <w:rFonts w:cs="Arial"/>
                      <w:highlight w:val="lightGray"/>
                    </w:rPr>
                    <w:instrText xml:space="preserve"> FORMCHECKBOX </w:instrText>
                  </w:r>
                  <w:r w:rsidR="007014CE">
                    <w:rPr>
                      <w:rFonts w:cs="Arial"/>
                      <w:highlight w:val="lightGray"/>
                    </w:rPr>
                  </w:r>
                  <w:r w:rsidR="007014CE">
                    <w:rPr>
                      <w:rFonts w:cs="Arial"/>
                      <w:highlight w:val="lightGray"/>
                    </w:rPr>
                    <w:fldChar w:fldCharType="separate"/>
                  </w:r>
                  <w:r w:rsidRPr="002D44D7">
                    <w:rPr>
                      <w:rFonts w:cs="Arial"/>
                      <w:highlight w:val="lightGray"/>
                    </w:rPr>
                    <w:fldChar w:fldCharType="end"/>
                  </w:r>
                </w:p>
              </w:tc>
            </w:tr>
            <w:tr w:rsidR="00021290" w:rsidRPr="00087F6A" w14:paraId="32F7B683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39D135C" w14:textId="77777777" w:rsidR="00021290" w:rsidRPr="00087F6A" w:rsidRDefault="00021290" w:rsidP="0020629A">
                  <w:pPr>
                    <w:keepNext/>
                    <w:ind w:left="448" w:hanging="448"/>
                    <w:rPr>
                      <w:rFonts w:cs="Arial"/>
                    </w:rPr>
                  </w:pPr>
                  <w:r w:rsidRPr="00087F6A">
                    <w:rPr>
                      <w:rFonts w:cs="Arial"/>
                      <w:color w:val="000000"/>
                    </w:rPr>
                    <w:t xml:space="preserve">(i) </w:t>
                  </w:r>
                  <w:r>
                    <w:rPr>
                      <w:rFonts w:cs="Arial"/>
                      <w:color w:val="000000"/>
                    </w:rPr>
                    <w:tab/>
                  </w:r>
                  <w:r w:rsidRPr="00087F6A">
                    <w:rPr>
                      <w:rFonts w:cs="Arial"/>
                      <w:color w:val="000000"/>
                    </w:rPr>
                    <w:t>Acute services, where the location has no overnight beds for patients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FC8E9B" w14:textId="77777777" w:rsidR="00021290" w:rsidRPr="00087F6A" w:rsidRDefault="00021290" w:rsidP="0020629A">
                  <w:pPr>
                    <w:keepNext/>
                    <w:jc w:val="center"/>
                    <w:rPr>
                      <w:rFonts w:cs="Arial"/>
                    </w:rPr>
                  </w:pPr>
                  <w:r w:rsidRPr="002D44D7">
                    <w:rPr>
                      <w:rFonts w:cs="Arial"/>
                      <w:highlight w:val="lightGray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44D7">
                    <w:rPr>
                      <w:rFonts w:cs="Arial"/>
                      <w:highlight w:val="lightGray"/>
                    </w:rPr>
                    <w:instrText xml:space="preserve"> FORMCHECKBOX </w:instrText>
                  </w:r>
                  <w:r w:rsidR="007014CE">
                    <w:rPr>
                      <w:rFonts w:cs="Arial"/>
                      <w:highlight w:val="lightGray"/>
                    </w:rPr>
                  </w:r>
                  <w:r w:rsidR="007014CE">
                    <w:rPr>
                      <w:rFonts w:cs="Arial"/>
                      <w:highlight w:val="lightGray"/>
                    </w:rPr>
                    <w:fldChar w:fldCharType="separate"/>
                  </w:r>
                  <w:r w:rsidRPr="002D44D7">
                    <w:rPr>
                      <w:rFonts w:cs="Arial"/>
                      <w:highlight w:val="lightGray"/>
                    </w:rPr>
                    <w:fldChar w:fldCharType="end"/>
                  </w:r>
                </w:p>
              </w:tc>
            </w:tr>
          </w:tbl>
          <w:p w14:paraId="64219023" w14:textId="77777777" w:rsidR="00021290" w:rsidRPr="00087F6A" w:rsidRDefault="00021290" w:rsidP="0020629A">
            <w:pPr>
              <w:spacing w:before="80" w:after="8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372AB" w14:textId="77777777" w:rsidR="00021290" w:rsidRPr="002D44D7" w:rsidRDefault="00021290" w:rsidP="0020629A">
            <w:pPr>
              <w:spacing w:before="60" w:after="60"/>
              <w:jc w:val="center"/>
              <w:rPr>
                <w:rFonts w:cs="Arial"/>
                <w:highlight w:val="lightGray"/>
              </w:rPr>
            </w:pPr>
          </w:p>
          <w:p w14:paraId="7772EFCC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71700AED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104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5861B1" w14:textId="77777777" w:rsidR="00021290" w:rsidRPr="00087F6A" w:rsidRDefault="00021290" w:rsidP="0020629A">
            <w:pPr>
              <w:spacing w:before="80" w:after="80"/>
              <w:rPr>
                <w:rFonts w:cs="Arial"/>
                <w:lang w:val="en-US"/>
              </w:rPr>
            </w:pPr>
            <w:r w:rsidRPr="00087F6A">
              <w:rPr>
                <w:rFonts w:cs="Arial"/>
                <w:b/>
              </w:rPr>
              <w:t>Hospital services for people with mental health needs, learning disabilities, and problems with substance misuse (MLS)</w:t>
            </w:r>
            <w:r w:rsidRPr="00087F6A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A934" w14:textId="77777777" w:rsidR="00021290" w:rsidRPr="00087F6A" w:rsidRDefault="00021290" w:rsidP="0020629A">
            <w:pPr>
              <w:spacing w:before="8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12E34751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60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601A89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Rehabilitation services (RHS)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6DE19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09F356D0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60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33A6FF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  <w:lang w:val="en-US"/>
              </w:rPr>
            </w:pPr>
            <w:r w:rsidRPr="00087F6A">
              <w:rPr>
                <w:rFonts w:cs="Arial"/>
                <w:b/>
              </w:rPr>
              <w:t>Hyperbaric chamber services (HBC)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A63CC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0496E7C3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62AE6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lastRenderedPageBreak/>
              <w:t>Hospice services (HPS)</w:t>
            </w:r>
          </w:p>
          <w:p w14:paraId="1FB8A262" w14:textId="77777777" w:rsidR="00021290" w:rsidRDefault="00021290" w:rsidP="0020629A">
            <w:pPr>
              <w:spacing w:before="80" w:after="80"/>
              <w:rPr>
                <w:rFonts w:cs="Arial"/>
              </w:rPr>
            </w:pPr>
            <w:r w:rsidRPr="00087F6A">
              <w:rPr>
                <w:rFonts w:cs="Arial"/>
              </w:rPr>
              <w:t xml:space="preserve">If you have ticked this service type, please </w:t>
            </w:r>
            <w:r w:rsidRPr="00087F6A">
              <w:rPr>
                <w:rFonts w:cs="Arial"/>
                <w:b/>
              </w:rPr>
              <w:t>also</w:t>
            </w:r>
            <w:r w:rsidRPr="00087F6A">
              <w:rPr>
                <w:rFonts w:cs="Arial"/>
              </w:rPr>
              <w:t xml:space="preserve"> complete </w:t>
            </w:r>
            <w:r w:rsidRPr="00087F6A">
              <w:rPr>
                <w:rFonts w:cs="Arial"/>
                <w:b/>
              </w:rPr>
              <w:t>one</w:t>
            </w:r>
            <w:r w:rsidRPr="00087F6A">
              <w:rPr>
                <w:rFonts w:cs="Arial"/>
              </w:rPr>
              <w:t xml:space="preserve"> of the following questions only:</w:t>
            </w:r>
          </w:p>
          <w:p w14:paraId="093A4180" w14:textId="77777777" w:rsidR="00021290" w:rsidRDefault="00021290" w:rsidP="0020629A">
            <w:pPr>
              <w:spacing w:before="80" w:after="80"/>
              <w:rPr>
                <w:rFonts w:cs="Arial"/>
              </w:rPr>
            </w:pPr>
          </w:p>
          <w:tbl>
            <w:tblPr>
              <w:tblW w:w="8352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44"/>
              <w:gridCol w:w="708"/>
            </w:tblGrid>
            <w:tr w:rsidR="00021290" w:rsidRPr="00087F6A" w14:paraId="2B04DAE0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1AEF924F" w14:textId="77777777" w:rsidR="00021290" w:rsidRDefault="00021290" w:rsidP="0020629A">
                  <w:pPr>
                    <w:keepNext/>
                    <w:spacing w:before="120"/>
                    <w:ind w:left="448" w:hanging="448"/>
                  </w:pPr>
                  <w:r w:rsidRPr="00744FD4">
                    <w:rPr>
                      <w:rFonts w:cs="Arial"/>
                      <w:color w:val="000000"/>
                    </w:rPr>
                    <w:t>(a</w:t>
                  </w:r>
                  <w:r>
                    <w:t xml:space="preserve">) </w:t>
                  </w:r>
                  <w:r>
                    <w:tab/>
                  </w:r>
                  <w:r w:rsidRPr="00087F6A">
                    <w:t>Does your hospice service provide overnight beds for patients?</w:t>
                  </w:r>
                </w:p>
                <w:p w14:paraId="73CCAD20" w14:textId="77777777" w:rsidR="00021290" w:rsidRPr="00744FD4" w:rsidRDefault="00021290" w:rsidP="0020629A">
                  <w:pPr>
                    <w:spacing w:before="80" w:after="120"/>
                    <w:ind w:left="448"/>
                    <w:rPr>
                      <w:rFonts w:cs="Arial"/>
                    </w:rPr>
                  </w:pPr>
                  <w:r w:rsidRPr="00087F6A">
                    <w:t xml:space="preserve">(Please complete even if your service also includes </w:t>
                  </w:r>
                  <w:r>
                    <w:br/>
                  </w:r>
                  <w:r w:rsidRPr="00087F6A">
                    <w:t>community or outreach services</w:t>
                  </w:r>
                  <w:r>
                    <w:t xml:space="preserve">.)             </w:t>
                  </w:r>
                  <w:r w:rsidRPr="00087F6A">
                    <w:t xml:space="preserve"> 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E1A88F5" w14:textId="77777777" w:rsidR="00021290" w:rsidRPr="00087F6A" w:rsidRDefault="00021290" w:rsidP="0020629A">
                  <w:pPr>
                    <w:keepNext/>
                    <w:jc w:val="center"/>
                    <w:rPr>
                      <w:rFonts w:cs="Arial"/>
                    </w:rPr>
                  </w:pPr>
                  <w:r w:rsidRPr="002D44D7">
                    <w:rPr>
                      <w:rFonts w:cs="Arial"/>
                      <w:highlight w:val="lightGray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44D7">
                    <w:rPr>
                      <w:rFonts w:cs="Arial"/>
                      <w:highlight w:val="lightGray"/>
                    </w:rPr>
                    <w:instrText xml:space="preserve"> FORMCHECKBOX </w:instrText>
                  </w:r>
                  <w:r w:rsidR="007014CE">
                    <w:rPr>
                      <w:rFonts w:cs="Arial"/>
                      <w:highlight w:val="lightGray"/>
                    </w:rPr>
                  </w:r>
                  <w:r w:rsidR="007014CE">
                    <w:rPr>
                      <w:rFonts w:cs="Arial"/>
                      <w:highlight w:val="lightGray"/>
                    </w:rPr>
                    <w:fldChar w:fldCharType="separate"/>
                  </w:r>
                  <w:r w:rsidRPr="002D44D7">
                    <w:rPr>
                      <w:rFonts w:cs="Arial"/>
                      <w:highlight w:val="lightGray"/>
                    </w:rPr>
                    <w:fldChar w:fldCharType="end"/>
                  </w:r>
                </w:p>
              </w:tc>
            </w:tr>
            <w:tr w:rsidR="00021290" w:rsidRPr="00087F6A" w14:paraId="227986CA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744D7BDE" w14:textId="77777777" w:rsidR="00021290" w:rsidRPr="00087F6A" w:rsidRDefault="00021290" w:rsidP="0020629A">
                  <w:pPr>
                    <w:keepNext/>
                    <w:spacing w:before="120" w:after="120"/>
                    <w:ind w:left="448" w:hanging="448"/>
                    <w:rPr>
                      <w:rFonts w:cs="Arial"/>
                    </w:rPr>
                  </w:pPr>
                  <w:r w:rsidRPr="00087F6A">
                    <w:rPr>
                      <w:rFonts w:cs="Arial"/>
                      <w:color w:val="000000"/>
                    </w:rPr>
                    <w:t xml:space="preserve">(b) </w:t>
                  </w:r>
                  <w:r>
                    <w:rPr>
                      <w:rFonts w:cs="Arial"/>
                      <w:color w:val="000000"/>
                    </w:rPr>
                    <w:tab/>
                  </w:r>
                  <w:r w:rsidRPr="00087F6A">
                    <w:t>Does your service provide hospice at home services or end of life or respite care for people in the community?</w:t>
                  </w:r>
                  <w:r>
                    <w:t xml:space="preserve">   </w:t>
                  </w:r>
                  <w:r w:rsidRPr="00087F6A">
                    <w:t xml:space="preserve"> 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B95F233" w14:textId="77777777" w:rsidR="00021290" w:rsidRPr="00087F6A" w:rsidRDefault="00021290" w:rsidP="0020629A">
                  <w:pPr>
                    <w:keepNext/>
                    <w:jc w:val="center"/>
                    <w:rPr>
                      <w:rFonts w:cs="Arial"/>
                    </w:rPr>
                  </w:pPr>
                  <w:r w:rsidRPr="002D44D7">
                    <w:rPr>
                      <w:rFonts w:cs="Arial"/>
                      <w:highlight w:val="lightGray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44D7">
                    <w:rPr>
                      <w:rFonts w:cs="Arial"/>
                      <w:highlight w:val="lightGray"/>
                    </w:rPr>
                    <w:instrText xml:space="preserve"> FORMCHECKBOX </w:instrText>
                  </w:r>
                  <w:r w:rsidR="007014CE">
                    <w:rPr>
                      <w:rFonts w:cs="Arial"/>
                      <w:highlight w:val="lightGray"/>
                    </w:rPr>
                  </w:r>
                  <w:r w:rsidR="007014CE">
                    <w:rPr>
                      <w:rFonts w:cs="Arial"/>
                      <w:highlight w:val="lightGray"/>
                    </w:rPr>
                    <w:fldChar w:fldCharType="separate"/>
                  </w:r>
                  <w:r w:rsidRPr="002D44D7">
                    <w:rPr>
                      <w:rFonts w:cs="Arial"/>
                      <w:highlight w:val="lightGray"/>
                    </w:rPr>
                    <w:fldChar w:fldCharType="end"/>
                  </w:r>
                </w:p>
              </w:tc>
            </w:tr>
          </w:tbl>
          <w:p w14:paraId="2B34BB51" w14:textId="77777777" w:rsidR="00021290" w:rsidRPr="00087F6A" w:rsidRDefault="00021290" w:rsidP="0020629A">
            <w:pPr>
              <w:spacing w:before="80" w:after="80"/>
              <w:rPr>
                <w:rFonts w:cs="Arial"/>
              </w:rPr>
            </w:pPr>
            <w:r w:rsidRPr="00087F6A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44A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02395824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45E541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Long-term conditions services (LTC)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B80C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287E7A98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F6FDE5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Prison health care services (PHS)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2976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05CFAB04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31F42F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Residential substance misuse treatment/rehabilitation services (RSM)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762E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5DB3657A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65F0" w14:textId="77777777" w:rsidR="00021290" w:rsidRPr="00087F6A" w:rsidRDefault="00021290" w:rsidP="0020629A">
            <w:pPr>
              <w:spacing w:before="60" w:after="6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Community or integrated healthcare</w:t>
            </w:r>
          </w:p>
        </w:tc>
      </w:tr>
      <w:tr w:rsidR="00021290" w:rsidRPr="00087F6A" w14:paraId="6831BFE6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48E97D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 xml:space="preserve">Community health care services (CHC) </w:t>
            </w:r>
          </w:p>
          <w:p w14:paraId="76323706" w14:textId="77777777" w:rsidR="00021290" w:rsidRPr="00744FD4" w:rsidRDefault="00021290" w:rsidP="0020629A">
            <w:pPr>
              <w:spacing w:before="80" w:after="80"/>
              <w:rPr>
                <w:rFonts w:cs="Arial"/>
                <w:lang w:val="en-US"/>
              </w:rPr>
            </w:pPr>
            <w:r w:rsidRPr="00744FD4">
              <w:rPr>
                <w:rFonts w:cs="Arial"/>
              </w:rPr>
              <w:t>Please also tick if you are a nursing agency only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E07B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4C885F5F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9BC613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Doctors consultation services (DCS)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B9D9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50E7D06E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BF996D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Doctors treatment services (DTS)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C33D" w14:textId="77777777" w:rsidR="00021290" w:rsidRPr="002D44D7" w:rsidRDefault="00021290" w:rsidP="0020629A">
            <w:pPr>
              <w:spacing w:before="60" w:after="60"/>
              <w:jc w:val="center"/>
              <w:rPr>
                <w:rFonts w:cs="Arial"/>
                <w:highlight w:val="lightGray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2E8465B3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33DA8F" w14:textId="77777777" w:rsidR="00021290" w:rsidRPr="0033718D" w:rsidRDefault="00021290" w:rsidP="0020629A">
            <w:pPr>
              <w:shd w:val="clear" w:color="auto" w:fill="E6E6E6"/>
              <w:rPr>
                <w:rFonts w:cs="Arial"/>
                <w:b/>
                <w:sz w:val="10"/>
              </w:rPr>
            </w:pPr>
          </w:p>
          <w:p w14:paraId="28548E8C" w14:textId="77777777" w:rsidR="00021290" w:rsidRPr="00087F6A" w:rsidRDefault="00021290" w:rsidP="0020629A">
            <w:pPr>
              <w:shd w:val="clear" w:color="auto" w:fill="E6E6E6"/>
              <w:spacing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Dental services (DEN)</w:t>
            </w:r>
          </w:p>
          <w:p w14:paraId="4EED483B" w14:textId="77777777" w:rsidR="00021290" w:rsidRDefault="00021290" w:rsidP="0020629A">
            <w:pPr>
              <w:shd w:val="clear" w:color="auto" w:fill="E6E6E6"/>
              <w:spacing w:before="80" w:after="80"/>
              <w:rPr>
                <w:rFonts w:cs="Arial"/>
              </w:rPr>
            </w:pPr>
            <w:r w:rsidRPr="00087F6A">
              <w:rPr>
                <w:rFonts w:cs="Arial"/>
              </w:rPr>
              <w:t xml:space="preserve">If this </w:t>
            </w:r>
            <w:r>
              <w:rPr>
                <w:rFonts w:cs="Arial"/>
              </w:rPr>
              <w:t>is</w:t>
            </w:r>
            <w:r w:rsidRPr="00087F6A">
              <w:rPr>
                <w:rFonts w:cs="Arial"/>
              </w:rPr>
              <w:t xml:space="preserve"> a single location </w:t>
            </w:r>
            <w:r>
              <w:rPr>
                <w:rFonts w:cs="Arial"/>
              </w:rPr>
              <w:t xml:space="preserve">only </w:t>
            </w:r>
            <w:r w:rsidRPr="00087F6A">
              <w:rPr>
                <w:rFonts w:cs="Arial"/>
              </w:rPr>
              <w:t>please also co</w:t>
            </w:r>
            <w:r>
              <w:rPr>
                <w:rFonts w:cs="Arial"/>
              </w:rPr>
              <w:t xml:space="preserve">mplete the following question. </w:t>
            </w:r>
          </w:p>
          <w:p w14:paraId="7FF8E22F" w14:textId="77777777" w:rsidR="00021290" w:rsidRPr="00087F6A" w:rsidRDefault="00021290" w:rsidP="0020629A">
            <w:pPr>
              <w:shd w:val="clear" w:color="auto" w:fill="E6E6E6"/>
              <w:spacing w:before="80"/>
              <w:rPr>
                <w:rFonts w:cs="Arial"/>
              </w:rPr>
            </w:pPr>
          </w:p>
          <w:tbl>
            <w:tblPr>
              <w:tblW w:w="8352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468"/>
              <w:gridCol w:w="884"/>
            </w:tblGrid>
            <w:tr w:rsidR="00021290" w:rsidRPr="00087F6A" w14:paraId="424D49D5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0A0A34B7" w14:textId="77777777" w:rsidR="00021290" w:rsidRDefault="00021290" w:rsidP="0020629A">
                  <w:pPr>
                    <w:keepNext/>
                    <w:shd w:val="clear" w:color="auto" w:fill="E6E6E6"/>
                    <w:ind w:left="448" w:hanging="448"/>
                  </w:pPr>
                </w:p>
                <w:p w14:paraId="44950BE6" w14:textId="77777777" w:rsidR="00021290" w:rsidRDefault="00021290" w:rsidP="0020629A">
                  <w:pPr>
                    <w:keepNext/>
                    <w:shd w:val="clear" w:color="auto" w:fill="E6E6E6"/>
                    <w:ind w:left="448" w:hanging="448"/>
                  </w:pPr>
                  <w:r w:rsidRPr="00087F6A">
                    <w:t>Please state the number of dental chairs</w:t>
                  </w:r>
                  <w:r>
                    <w:t xml:space="preserve"> </w:t>
                  </w:r>
                  <w:r w:rsidRPr="00087F6A">
                    <w:t>at this location</w:t>
                  </w:r>
                </w:p>
                <w:p w14:paraId="24F651F8" w14:textId="77777777" w:rsidR="00021290" w:rsidRPr="00087F6A" w:rsidRDefault="00021290" w:rsidP="0020629A">
                  <w:pPr>
                    <w:shd w:val="clear" w:color="auto" w:fill="E6E6E6"/>
                    <w:spacing w:before="80" w:after="80"/>
                    <w:rPr>
                      <w:rFonts w:cs="Arial"/>
                    </w:rPr>
                  </w:pPr>
                  <w:r w:rsidRPr="00087F6A">
                    <w:rPr>
                      <w:rFonts w:cs="Arial"/>
                    </w:rPr>
                    <w:t>(State ‘0’ if you are a domiciliary dental provider and have no dental chairs of your own)</w:t>
                  </w:r>
                </w:p>
                <w:p w14:paraId="18B361A6" w14:textId="77777777" w:rsidR="00021290" w:rsidRPr="00087F6A" w:rsidRDefault="00021290" w:rsidP="0020629A">
                  <w:pPr>
                    <w:keepNext/>
                    <w:shd w:val="clear" w:color="auto" w:fill="E6E6E6"/>
                    <w:ind w:left="448" w:hanging="448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4B5ECE1" w14:textId="77777777" w:rsidR="00021290" w:rsidRPr="00087F6A" w:rsidRDefault="00384197" w:rsidP="0020629A">
                  <w:pPr>
                    <w:keepNext/>
                    <w:shd w:val="clear" w:color="auto" w:fill="E6E6E6"/>
                    <w:jc w:val="center"/>
                    <w:rPr>
                      <w:rFonts w:cs="Arial"/>
                    </w:rPr>
                  </w:pPr>
                  <w:r w:rsidRPr="002D44D7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D44D7">
                    <w:rPr>
                      <w:highlight w:val="lightGray"/>
                    </w:rPr>
                    <w:instrText xml:space="preserve"> FORMTEXT </w:instrText>
                  </w:r>
                  <w:r w:rsidRPr="002D44D7">
                    <w:rPr>
                      <w:highlight w:val="lightGray"/>
                    </w:rPr>
                  </w:r>
                  <w:r w:rsidRPr="002D44D7">
                    <w:rPr>
                      <w:highlight w:val="lightGray"/>
                    </w:rPr>
                    <w:fldChar w:fldCharType="separate"/>
                  </w:r>
                  <w:r w:rsidRPr="002D44D7">
                    <w:rPr>
                      <w:noProof/>
                      <w:highlight w:val="lightGray"/>
                    </w:rPr>
                    <w:t> </w:t>
                  </w:r>
                  <w:r w:rsidRPr="002D44D7">
                    <w:rPr>
                      <w:noProof/>
                      <w:highlight w:val="lightGray"/>
                    </w:rPr>
                    <w:t> </w:t>
                  </w:r>
                  <w:r w:rsidRPr="002D44D7">
                    <w:rPr>
                      <w:noProof/>
                      <w:highlight w:val="lightGray"/>
                    </w:rPr>
                    <w:t> </w:t>
                  </w:r>
                  <w:r w:rsidRPr="002D44D7">
                    <w:rPr>
                      <w:noProof/>
                      <w:highlight w:val="lightGray"/>
                    </w:rPr>
                    <w:t> </w:t>
                  </w:r>
                  <w:r w:rsidRPr="002D44D7">
                    <w:rPr>
                      <w:noProof/>
                      <w:highlight w:val="lightGray"/>
                    </w:rPr>
                    <w:t> </w:t>
                  </w:r>
                  <w:r w:rsidRPr="002D44D7">
                    <w:rPr>
                      <w:highlight w:val="lightGray"/>
                    </w:rPr>
                    <w:fldChar w:fldCharType="end"/>
                  </w:r>
                </w:p>
              </w:tc>
            </w:tr>
          </w:tbl>
          <w:p w14:paraId="2A163EE8" w14:textId="77777777" w:rsidR="00021290" w:rsidRDefault="00021290" w:rsidP="0020629A">
            <w:pPr>
              <w:shd w:val="clear" w:color="auto" w:fill="E6E6E6"/>
              <w:rPr>
                <w:rFonts w:cs="Arial"/>
                <w:b/>
              </w:rPr>
            </w:pPr>
          </w:p>
          <w:p w14:paraId="32780B8C" w14:textId="77777777" w:rsidR="00021290" w:rsidRDefault="00021290" w:rsidP="0020629A">
            <w:pPr>
              <w:shd w:val="clear" w:color="auto" w:fill="E6E6E6"/>
              <w:rPr>
                <w:rFonts w:cs="Arial"/>
                <w:b/>
              </w:rPr>
            </w:pPr>
            <w:r w:rsidRPr="00300B56">
              <w:rPr>
                <w:rFonts w:cs="Arial"/>
                <w:b/>
              </w:rPr>
              <w:t>Do not complete this question if you are applying to carry on activities at or from more than one location.</w:t>
            </w:r>
          </w:p>
          <w:p w14:paraId="425FB55A" w14:textId="77777777" w:rsidR="00021290" w:rsidRPr="00744FD4" w:rsidRDefault="00021290" w:rsidP="0020629A">
            <w:pPr>
              <w:shd w:val="clear" w:color="auto" w:fill="E6E6E6"/>
              <w:rPr>
                <w:rFonts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D2013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61E3B78B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3E53FA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lastRenderedPageBreak/>
              <w:t>Diagnostic and/or screening services (DSS)</w:t>
            </w:r>
          </w:p>
          <w:p w14:paraId="7A287063" w14:textId="77777777" w:rsidR="00021290" w:rsidRPr="00087F6A" w:rsidRDefault="00021290" w:rsidP="0020629A">
            <w:pPr>
              <w:spacing w:before="80"/>
              <w:rPr>
                <w:rFonts w:cs="Arial"/>
              </w:rPr>
            </w:pPr>
            <w:r w:rsidRPr="00087F6A">
              <w:rPr>
                <w:rFonts w:cs="Arial"/>
              </w:rPr>
              <w:t xml:space="preserve">You should </w:t>
            </w:r>
            <w:r w:rsidRPr="00087F6A">
              <w:rPr>
                <w:rFonts w:cs="Arial"/>
                <w:b/>
              </w:rPr>
              <w:t>ONLY</w:t>
            </w:r>
            <w:r w:rsidRPr="00087F6A">
              <w:rPr>
                <w:rFonts w:cs="Arial"/>
              </w:rPr>
              <w:t xml:space="preserve"> tick this service type if diagnostic and/or screening services are the only or main activity you provide at this location.</w:t>
            </w:r>
            <w:r>
              <w:rPr>
                <w:rFonts w:cs="Arial"/>
              </w:rPr>
              <w:t xml:space="preserve"> </w:t>
            </w:r>
            <w:r w:rsidRPr="00087F6A">
              <w:rPr>
                <w:rFonts w:cs="Arial"/>
              </w:rPr>
              <w:t>If you provide other services at this location, you should not select this service type, even if you provide the regulated activity of Diagnostic and screening procedures.</w:t>
            </w:r>
          </w:p>
          <w:p w14:paraId="7C6C8C9C" w14:textId="77777777" w:rsidR="00021290" w:rsidRDefault="00021290" w:rsidP="0020629A">
            <w:pPr>
              <w:spacing w:after="80"/>
              <w:rPr>
                <w:rFonts w:cs="Arial"/>
                <w:b/>
              </w:rPr>
            </w:pPr>
          </w:p>
          <w:p w14:paraId="6B5B263E" w14:textId="77777777" w:rsidR="00021290" w:rsidRDefault="00021290" w:rsidP="0020629A">
            <w:pPr>
              <w:spacing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If you have selected DSS, please also com</w:t>
            </w:r>
            <w:r>
              <w:rPr>
                <w:rFonts w:cs="Arial"/>
                <w:b/>
              </w:rPr>
              <w:t>plete the following questions:</w:t>
            </w:r>
          </w:p>
          <w:p w14:paraId="22D7162E" w14:textId="77777777" w:rsidR="00021290" w:rsidRDefault="00021290" w:rsidP="0020629A">
            <w:pPr>
              <w:spacing w:before="80" w:after="80"/>
              <w:rPr>
                <w:rFonts w:cs="Arial"/>
                <w:b/>
              </w:rPr>
            </w:pPr>
          </w:p>
          <w:tbl>
            <w:tblPr>
              <w:tblW w:w="8352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44"/>
              <w:gridCol w:w="708"/>
            </w:tblGrid>
            <w:tr w:rsidR="00021290" w:rsidRPr="00087F6A" w14:paraId="2723CA3B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307AADB7" w14:textId="77777777" w:rsidR="00021290" w:rsidRPr="00744FD4" w:rsidRDefault="00021290" w:rsidP="0020629A">
                  <w:pPr>
                    <w:keepNext/>
                    <w:spacing w:before="120" w:after="120"/>
                    <w:ind w:left="448" w:hanging="448"/>
                    <w:rPr>
                      <w:rFonts w:cs="Arial"/>
                    </w:rPr>
                  </w:pPr>
                  <w:r w:rsidRPr="00744FD4">
                    <w:rPr>
                      <w:rFonts w:cs="Arial"/>
                      <w:color w:val="000000"/>
                    </w:rPr>
                    <w:t>(a</w:t>
                  </w:r>
                  <w:r>
                    <w:t xml:space="preserve">) </w:t>
                  </w:r>
                  <w:r>
                    <w:tab/>
                  </w:r>
                  <w:r w:rsidRPr="00087F6A">
                    <w:t>If you are registering as an organisation or a partnership and provide diagnostic and screening services as your sole or main activity, please check/tick</w:t>
                  </w:r>
                  <w:r w:rsidRPr="00087F6A" w:rsidDel="0058409C">
                    <w:t xml:space="preserve"> </w:t>
                  </w:r>
                  <w:r w:rsidRPr="00087F6A">
                    <w:t>this box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D671880" w14:textId="77777777" w:rsidR="00021290" w:rsidRPr="00087F6A" w:rsidRDefault="00021290" w:rsidP="0020629A">
                  <w:pPr>
                    <w:keepNext/>
                    <w:jc w:val="center"/>
                    <w:rPr>
                      <w:rFonts w:cs="Arial"/>
                    </w:rPr>
                  </w:pPr>
                  <w:r w:rsidRPr="002D44D7">
                    <w:rPr>
                      <w:rFonts w:cs="Arial"/>
                      <w:highlight w:val="lightGray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44D7">
                    <w:rPr>
                      <w:rFonts w:cs="Arial"/>
                      <w:highlight w:val="lightGray"/>
                    </w:rPr>
                    <w:instrText xml:space="preserve"> FORMCHECKBOX </w:instrText>
                  </w:r>
                  <w:r w:rsidR="007014CE">
                    <w:rPr>
                      <w:rFonts w:cs="Arial"/>
                      <w:highlight w:val="lightGray"/>
                    </w:rPr>
                  </w:r>
                  <w:r w:rsidR="007014CE">
                    <w:rPr>
                      <w:rFonts w:cs="Arial"/>
                      <w:highlight w:val="lightGray"/>
                    </w:rPr>
                    <w:fldChar w:fldCharType="separate"/>
                  </w:r>
                  <w:r w:rsidRPr="002D44D7">
                    <w:rPr>
                      <w:rFonts w:cs="Arial"/>
                      <w:highlight w:val="lightGray"/>
                    </w:rPr>
                    <w:fldChar w:fldCharType="end"/>
                  </w:r>
                </w:p>
              </w:tc>
            </w:tr>
            <w:tr w:rsidR="00021290" w:rsidRPr="00087F6A" w14:paraId="4578B9F5" w14:textId="77777777" w:rsidTr="0020629A">
              <w:trPr>
                <w:cantSplit/>
                <w:trHeight w:val="627"/>
              </w:trPr>
              <w:tc>
                <w:tcPr>
                  <w:tcW w:w="7644" w:type="dxa"/>
                  <w:shd w:val="clear" w:color="auto" w:fill="E6E6E6"/>
                  <w:vAlign w:val="center"/>
                </w:tcPr>
                <w:p w14:paraId="23120A49" w14:textId="77777777" w:rsidR="00021290" w:rsidRPr="00087F6A" w:rsidRDefault="00021290" w:rsidP="0020629A">
                  <w:pPr>
                    <w:keepNext/>
                    <w:spacing w:before="120" w:after="120"/>
                    <w:ind w:left="448" w:hanging="448"/>
                    <w:rPr>
                      <w:rFonts w:cs="Arial"/>
                    </w:rPr>
                  </w:pPr>
                  <w:r w:rsidRPr="00087F6A">
                    <w:rPr>
                      <w:rFonts w:cs="Arial"/>
                      <w:color w:val="000000"/>
                    </w:rPr>
                    <w:t xml:space="preserve">(b) </w:t>
                  </w:r>
                  <w:r>
                    <w:rPr>
                      <w:rFonts w:cs="Arial"/>
                      <w:color w:val="000000"/>
                    </w:rPr>
                    <w:tab/>
                  </w:r>
                  <w:r w:rsidRPr="00087F6A">
                    <w:t>If you are registering as an individual, for the regulated activity of Diagnostic and screening procedures ONLY, AND are registering for one location ONLY, please check/tick</w:t>
                  </w:r>
                  <w:r w:rsidRPr="00087F6A" w:rsidDel="0058409C">
                    <w:t xml:space="preserve"> </w:t>
                  </w:r>
                  <w:r w:rsidRPr="00087F6A">
                    <w:t>this box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62145A0" w14:textId="77777777" w:rsidR="00021290" w:rsidRPr="00087F6A" w:rsidRDefault="00021290" w:rsidP="0020629A">
                  <w:pPr>
                    <w:keepNext/>
                    <w:jc w:val="center"/>
                    <w:rPr>
                      <w:rFonts w:cs="Arial"/>
                    </w:rPr>
                  </w:pPr>
                  <w:r w:rsidRPr="002D44D7">
                    <w:rPr>
                      <w:rFonts w:cs="Arial"/>
                      <w:highlight w:val="lightGray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44D7">
                    <w:rPr>
                      <w:rFonts w:cs="Arial"/>
                      <w:highlight w:val="lightGray"/>
                    </w:rPr>
                    <w:instrText xml:space="preserve"> FORMCHECKBOX </w:instrText>
                  </w:r>
                  <w:r w:rsidR="007014CE">
                    <w:rPr>
                      <w:rFonts w:cs="Arial"/>
                      <w:highlight w:val="lightGray"/>
                    </w:rPr>
                  </w:r>
                  <w:r w:rsidR="007014CE">
                    <w:rPr>
                      <w:rFonts w:cs="Arial"/>
                      <w:highlight w:val="lightGray"/>
                    </w:rPr>
                    <w:fldChar w:fldCharType="separate"/>
                  </w:r>
                  <w:r w:rsidRPr="002D44D7">
                    <w:rPr>
                      <w:rFonts w:cs="Arial"/>
                      <w:highlight w:val="lightGray"/>
                    </w:rPr>
                    <w:fldChar w:fldCharType="end"/>
                  </w:r>
                </w:p>
              </w:tc>
            </w:tr>
          </w:tbl>
          <w:p w14:paraId="4382B3A3" w14:textId="77777777" w:rsidR="00021290" w:rsidRDefault="00021290" w:rsidP="0020629A">
            <w:pPr>
              <w:spacing w:before="80" w:after="80"/>
              <w:rPr>
                <w:rFonts w:cs="Arial"/>
              </w:rPr>
            </w:pPr>
          </w:p>
          <w:p w14:paraId="08324092" w14:textId="77777777" w:rsidR="00021290" w:rsidRPr="00087F6A" w:rsidRDefault="00021290" w:rsidP="0020629A">
            <w:pPr>
              <w:spacing w:before="80" w:after="8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80A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18DD74E2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054D5F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Community-based services for people with a learning disability (LDC)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3BB4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2CA8D1B8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9CBC3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Mobile doctors services (MBS)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9A27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558817C2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23A83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Community-based services for people with mental health needs (MHC)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960C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74AAC6EF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045FAA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Community-based services for people who misuse substances (SMC)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F610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23221B3E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9EBA3B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Urgent care services (UCS)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4992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1E408D01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CBA6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Residential social care</w:t>
            </w:r>
          </w:p>
        </w:tc>
      </w:tr>
      <w:tr w:rsidR="00021290" w:rsidRPr="00087F6A" w14:paraId="4B92870E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6E0FD8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Specialist college service (SPC)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98F3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45873FAE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5409C3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Care home service with nursing (CHN)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6A56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6FCB60B4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A2D943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Care home service without nursing (CHS)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E47D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74A34896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DCAA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Community social care</w:t>
            </w:r>
          </w:p>
        </w:tc>
      </w:tr>
      <w:tr w:rsidR="00021290" w:rsidRPr="00087F6A" w14:paraId="49F359A9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2492BC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Domiciliary care service (DCC)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1409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68E94F75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C391AC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Extra Care housing services (EXC)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2ED4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74116D47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9A308A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Shared Lives (SHL)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13B3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7B821661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9A1FEC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Supported living service (SLS)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8690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76B098FC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FCC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Miscellaneous healthcare</w:t>
            </w:r>
          </w:p>
        </w:tc>
      </w:tr>
      <w:tr w:rsidR="00021290" w:rsidRPr="00087F6A" w14:paraId="0788D998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EA009E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Ambulance services (AMB)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9E03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7DE4BCC3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10637A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lastRenderedPageBreak/>
              <w:t>Blood and transplant services (BTS)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0F32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21290" w:rsidRPr="00087F6A" w14:paraId="756D7417" w14:textId="77777777" w:rsidTr="00064952">
        <w:tblPrEx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2A8F9B" w14:textId="77777777" w:rsidR="00021290" w:rsidRPr="00087F6A" w:rsidRDefault="00021290" w:rsidP="0020629A">
            <w:pPr>
              <w:spacing w:before="80" w:after="80"/>
              <w:rPr>
                <w:rFonts w:cs="Arial"/>
                <w:b/>
              </w:rPr>
            </w:pPr>
            <w:r w:rsidRPr="00087F6A">
              <w:rPr>
                <w:rFonts w:cs="Arial"/>
                <w:b/>
              </w:rPr>
              <w:t>Remote clinical advice services (RCA)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66F" w14:textId="77777777" w:rsidR="00021290" w:rsidRPr="00087F6A" w:rsidRDefault="00021290" w:rsidP="0020629A">
            <w:pPr>
              <w:spacing w:before="60" w:after="60"/>
              <w:jc w:val="center"/>
              <w:rPr>
                <w:rFonts w:cs="Arial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64952" w:rsidRPr="003477C2" w14:paraId="4A5F62D6" w14:textId="77777777" w:rsidTr="00064952">
        <w:tblPrEx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10206" w:type="dxa"/>
            <w:gridSpan w:val="2"/>
            <w:shd w:val="clear" w:color="auto" w:fill="auto"/>
          </w:tcPr>
          <w:p w14:paraId="030B9969" w14:textId="77777777" w:rsidR="00064952" w:rsidRPr="003477C2" w:rsidRDefault="00064952" w:rsidP="0020629A">
            <w:pPr>
              <w:pStyle w:val="ListParagraph"/>
              <w:spacing w:before="120"/>
              <w:ind w:left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For Primary Medical Service providers only</w:t>
            </w:r>
          </w:p>
          <w:p w14:paraId="6F08F8C7" w14:textId="77777777" w:rsidR="00064952" w:rsidRPr="003477C2" w:rsidRDefault="00064952" w:rsidP="0020629A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463CEDDF" w14:textId="77777777" w:rsidR="00064952" w:rsidRDefault="00064952" w:rsidP="0020629A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Please select what type of location this is.</w:t>
            </w:r>
          </w:p>
          <w:p w14:paraId="2A7E4D12" w14:textId="77777777" w:rsidR="00064952" w:rsidRPr="003477C2" w:rsidRDefault="00064952" w:rsidP="0020629A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</w:tr>
      <w:tr w:rsidR="00064952" w:rsidRPr="003477C2" w14:paraId="74C53104" w14:textId="77777777" w:rsidTr="0006495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498" w:type="dxa"/>
            <w:shd w:val="clear" w:color="auto" w:fill="E6E6E6"/>
            <w:vAlign w:val="center"/>
          </w:tcPr>
          <w:p w14:paraId="485F8787" w14:textId="77777777" w:rsidR="00064952" w:rsidRPr="00CE5F42" w:rsidRDefault="00064952" w:rsidP="0020629A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CE5F42">
              <w:rPr>
                <w:rFonts w:cs="Arial"/>
                <w:b/>
                <w:szCs w:val="24"/>
              </w:rPr>
              <w:t>NHS GP practice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DF3371" w14:textId="77777777" w:rsidR="00064952" w:rsidRPr="003477C2" w:rsidRDefault="00064952" w:rsidP="0020629A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64952" w:rsidRPr="003477C2" w14:paraId="7E929740" w14:textId="77777777" w:rsidTr="0006495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498" w:type="dxa"/>
            <w:shd w:val="clear" w:color="auto" w:fill="E6E6E6"/>
            <w:vAlign w:val="center"/>
          </w:tcPr>
          <w:p w14:paraId="4BF664C8" w14:textId="77777777" w:rsidR="00064952" w:rsidRPr="00CE5F42" w:rsidRDefault="00064952" w:rsidP="0020629A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NHS out-of-</w:t>
            </w:r>
            <w:r w:rsidRPr="00CE5F42">
              <w:rPr>
                <w:rFonts w:cs="Arial"/>
                <w:b/>
                <w:szCs w:val="24"/>
              </w:rPr>
              <w:t>hours service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53016" w14:textId="77777777" w:rsidR="00064952" w:rsidRPr="003477C2" w:rsidRDefault="00064952" w:rsidP="0020629A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64952" w:rsidRPr="003477C2" w14:paraId="0D54647D" w14:textId="77777777" w:rsidTr="0006495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498" w:type="dxa"/>
            <w:shd w:val="clear" w:color="auto" w:fill="E6E6E6"/>
            <w:vAlign w:val="center"/>
          </w:tcPr>
          <w:p w14:paraId="58C17B98" w14:textId="77777777" w:rsidR="00064952" w:rsidRPr="00CE5F42" w:rsidRDefault="00064952" w:rsidP="0020629A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CE5F42">
              <w:rPr>
                <w:rFonts w:cs="Arial"/>
                <w:b/>
                <w:szCs w:val="24"/>
              </w:rPr>
              <w:t>Urgent care centre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AF4E1D" w14:textId="77777777" w:rsidR="00064952" w:rsidRPr="005C7D3C" w:rsidRDefault="00064952" w:rsidP="0020629A">
            <w:pPr>
              <w:pStyle w:val="ListParagraph"/>
              <w:ind w:left="0"/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64952" w:rsidRPr="003477C2" w14:paraId="5EB4D480" w14:textId="77777777" w:rsidTr="0006495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498" w:type="dxa"/>
            <w:shd w:val="clear" w:color="auto" w:fill="E6E6E6"/>
            <w:vAlign w:val="center"/>
          </w:tcPr>
          <w:p w14:paraId="799FBA7E" w14:textId="77777777" w:rsidR="00064952" w:rsidRPr="00CE5F42" w:rsidRDefault="00064952" w:rsidP="0020629A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CE5F42">
              <w:rPr>
                <w:rFonts w:cs="Arial"/>
                <w:b/>
                <w:szCs w:val="24"/>
              </w:rPr>
              <w:t>Minor injury unit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C25E9E" w14:textId="77777777" w:rsidR="00064952" w:rsidRPr="003477C2" w:rsidRDefault="00064952" w:rsidP="0020629A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64952" w:rsidRPr="003477C2" w14:paraId="2ACDD9EF" w14:textId="77777777" w:rsidTr="0006495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498" w:type="dxa"/>
            <w:shd w:val="clear" w:color="auto" w:fill="E6E6E6"/>
            <w:vAlign w:val="center"/>
          </w:tcPr>
          <w:p w14:paraId="5A490B24" w14:textId="77777777" w:rsidR="00064952" w:rsidRPr="00CE5F42" w:rsidRDefault="00064952" w:rsidP="0020629A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Walk-</w:t>
            </w:r>
            <w:r w:rsidRPr="00CE5F42">
              <w:rPr>
                <w:rFonts w:cs="Arial"/>
                <w:b/>
                <w:szCs w:val="24"/>
              </w:rPr>
              <w:t>in centre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D3959" w14:textId="77777777" w:rsidR="00064952" w:rsidRPr="003477C2" w:rsidRDefault="00064952" w:rsidP="0020629A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64952" w:rsidRPr="003477C2" w14:paraId="0BCA170C" w14:textId="77777777" w:rsidTr="0006495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498" w:type="dxa"/>
            <w:shd w:val="clear" w:color="auto" w:fill="E6E6E6"/>
            <w:vAlign w:val="center"/>
          </w:tcPr>
          <w:p w14:paraId="362E6E0E" w14:textId="77777777" w:rsidR="00064952" w:rsidRPr="00CE5F42" w:rsidRDefault="00064952" w:rsidP="0020629A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 w:rsidRPr="00CE5F42">
              <w:rPr>
                <w:rFonts w:cs="Arial"/>
                <w:b/>
                <w:szCs w:val="24"/>
              </w:rPr>
              <w:t>Other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0ECD3" w14:textId="77777777" w:rsidR="00064952" w:rsidRPr="003477C2" w:rsidRDefault="00064952" w:rsidP="0020629A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064952" w:rsidRPr="003477C2" w14:paraId="25D59260" w14:textId="77777777" w:rsidTr="0006495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E2EA45" w14:textId="77777777" w:rsidR="00064952" w:rsidRPr="00CE5F42" w:rsidRDefault="00064952" w:rsidP="0020629A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Please indicate if this is a dispensing practice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3AC6" w14:textId="77777777" w:rsidR="00064952" w:rsidRPr="002D44D7" w:rsidRDefault="00064952" w:rsidP="0020629A">
            <w:pPr>
              <w:pStyle w:val="ListParagraph"/>
              <w:ind w:left="0"/>
              <w:jc w:val="center"/>
              <w:rPr>
                <w:rFonts w:cs="Arial"/>
                <w:highlight w:val="lightGray"/>
              </w:rPr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</w:tbl>
    <w:p w14:paraId="0D5D3B8E" w14:textId="77777777" w:rsidR="00064952" w:rsidRDefault="00064952" w:rsidP="00B86927">
      <w:pPr>
        <w:rPr>
          <w:b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  <w:gridCol w:w="709"/>
        <w:gridCol w:w="283"/>
      </w:tblGrid>
      <w:tr w:rsidR="00064952" w:rsidRPr="00087F6A" w14:paraId="57D38BD9" w14:textId="77777777" w:rsidTr="0020629A">
        <w:trPr>
          <w:trHeight w:val="66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4CC25F6C" w14:textId="77777777" w:rsidR="00064952" w:rsidRPr="00087F6A" w:rsidRDefault="00064952" w:rsidP="0020629A">
            <w:pPr>
              <w:spacing w:before="120" w:after="120"/>
              <w:ind w:left="601" w:hanging="601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5.4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ab/>
            </w:r>
            <w:r w:rsidRPr="00087F6A">
              <w:rPr>
                <w:rFonts w:cs="Arial"/>
                <w:b/>
                <w:color w:val="000000"/>
                <w:sz w:val="28"/>
                <w:szCs w:val="28"/>
              </w:rPr>
              <w:t>Condition of registration about the number of persons accommodated to receive nursing or personal care at this location</w:t>
            </w:r>
          </w:p>
        </w:tc>
      </w:tr>
      <w:tr w:rsidR="00064952" w:rsidRPr="00087F6A" w14:paraId="35C9CDE0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4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E6F6" w14:textId="77777777" w:rsidR="00064952" w:rsidRPr="00087F6A" w:rsidRDefault="00064952" w:rsidP="0020629A">
            <w:pPr>
              <w:spacing w:before="120" w:after="120"/>
              <w:rPr>
                <w:color w:val="000000"/>
              </w:rPr>
            </w:pPr>
            <w:r w:rsidRPr="00087F6A">
              <w:rPr>
                <w:color w:val="000000"/>
              </w:rPr>
              <w:t xml:space="preserve">Only check or tick the box in this </w:t>
            </w:r>
            <w:r>
              <w:rPr>
                <w:color w:val="000000"/>
              </w:rPr>
              <w:t>s</w:t>
            </w:r>
            <w:r w:rsidRPr="00087F6A">
              <w:rPr>
                <w:color w:val="000000"/>
              </w:rPr>
              <w:t xml:space="preserve">ection if you checked / ticked </w:t>
            </w:r>
            <w:r>
              <w:rPr>
                <w:color w:val="000000"/>
              </w:rPr>
              <w:t xml:space="preserve">the regulated activity </w:t>
            </w:r>
            <w:r w:rsidRPr="00087F6A">
              <w:rPr>
                <w:color w:val="000000"/>
              </w:rPr>
              <w:t>‘</w:t>
            </w:r>
            <w:r w:rsidRPr="00087F6A">
              <w:rPr>
                <w:rFonts w:cs="Arial"/>
                <w:color w:val="000000"/>
              </w:rPr>
              <w:t xml:space="preserve">Accommodation for persons who require nursing or personal care’ at </w:t>
            </w:r>
            <w:r>
              <w:rPr>
                <w:rFonts w:cs="Arial"/>
                <w:color w:val="000000"/>
              </w:rPr>
              <w:t>Section</w:t>
            </w:r>
            <w:r w:rsidRPr="00087F6A">
              <w:rPr>
                <w:rFonts w:cs="Arial"/>
                <w:color w:val="000000"/>
              </w:rPr>
              <w:t xml:space="preserve"> 5.2 and either </w:t>
            </w:r>
            <w:r>
              <w:rPr>
                <w:rFonts w:cs="Arial"/>
                <w:color w:val="000000"/>
              </w:rPr>
              <w:t xml:space="preserve">the service type </w:t>
            </w:r>
            <w:r w:rsidRPr="00087F6A">
              <w:rPr>
                <w:rFonts w:cs="Arial"/>
                <w:color w:val="000000"/>
              </w:rPr>
              <w:t>‘</w:t>
            </w:r>
            <w:r w:rsidRPr="00087F6A">
              <w:rPr>
                <w:rFonts w:cs="Arial"/>
              </w:rPr>
              <w:t>Care home service without nursing’ or ‘Care home service with nursing’ at Section 5.3</w:t>
            </w:r>
            <w:r w:rsidRPr="00087F6A">
              <w:rPr>
                <w:rFonts w:cs="Arial"/>
                <w:b/>
              </w:rPr>
              <w:t xml:space="preserve">. </w:t>
            </w:r>
            <w:r w:rsidRPr="00087F6A">
              <w:rPr>
                <w:rFonts w:cs="Arial"/>
                <w:b/>
                <w:color w:val="000000"/>
              </w:rPr>
              <w:t xml:space="preserve">If </w:t>
            </w:r>
            <w:r w:rsidRPr="00087F6A">
              <w:rPr>
                <w:b/>
                <w:color w:val="000000"/>
              </w:rPr>
              <w:t xml:space="preserve">this does not apply to you go straight to </w:t>
            </w:r>
            <w:r>
              <w:rPr>
                <w:b/>
                <w:color w:val="000000"/>
              </w:rPr>
              <w:t>Section</w:t>
            </w:r>
            <w:r w:rsidRPr="00087F6A">
              <w:rPr>
                <w:b/>
                <w:color w:val="000000"/>
              </w:rPr>
              <w:t xml:space="preserve"> 5.6.</w:t>
            </w:r>
          </w:p>
          <w:p w14:paraId="0FB15120" w14:textId="77777777" w:rsidR="00064952" w:rsidRPr="00087F6A" w:rsidRDefault="00064952" w:rsidP="0020629A">
            <w:pPr>
              <w:spacing w:before="120" w:after="120"/>
              <w:rPr>
                <w:color w:val="000000"/>
              </w:rPr>
            </w:pPr>
            <w:r w:rsidRPr="00087F6A">
              <w:rPr>
                <w:color w:val="000000"/>
              </w:rPr>
              <w:t>Please check / tick the box below to confirm that you are agreeing in writing to a condition of registration that says</w:t>
            </w:r>
            <w:r>
              <w:rPr>
                <w:color w:val="000000"/>
              </w:rPr>
              <w:t>:</w:t>
            </w:r>
          </w:p>
          <w:p w14:paraId="2081DF5D" w14:textId="77777777" w:rsidR="00064952" w:rsidRPr="00087F6A" w:rsidRDefault="00064952" w:rsidP="0020629A">
            <w:pPr>
              <w:spacing w:before="120" w:after="120"/>
              <w:ind w:left="318"/>
              <w:rPr>
                <w:color w:val="000000"/>
              </w:rPr>
            </w:pPr>
            <w:r w:rsidRPr="0011225F">
              <w:rPr>
                <w:b/>
                <w:color w:val="000000"/>
              </w:rPr>
              <w:t>“</w:t>
            </w:r>
            <w:r w:rsidRPr="00087F6A">
              <w:rPr>
                <w:b/>
                <w:color w:val="000000"/>
              </w:rPr>
              <w:t>The number of persons accommodated to receive nursing or personal care at this location must not exceed [number]</w:t>
            </w:r>
            <w:r>
              <w:rPr>
                <w:b/>
                <w:color w:val="000000"/>
              </w:rPr>
              <w:t>.”</w:t>
            </w:r>
          </w:p>
          <w:p w14:paraId="3162C91B" w14:textId="77777777" w:rsidR="00064952" w:rsidRPr="00087F6A" w:rsidRDefault="00064952" w:rsidP="0020629A">
            <w:pPr>
              <w:spacing w:before="120" w:after="120"/>
              <w:rPr>
                <w:color w:val="000000"/>
              </w:rPr>
            </w:pPr>
            <w:r w:rsidRPr="00087F6A">
              <w:rPr>
                <w:color w:val="000000"/>
              </w:rPr>
              <w:t xml:space="preserve">The number in this condition will normally be the one you filled in at </w:t>
            </w:r>
            <w:r>
              <w:rPr>
                <w:color w:val="000000"/>
              </w:rPr>
              <w:t>Section</w:t>
            </w:r>
            <w:r w:rsidRPr="00087F6A">
              <w:rPr>
                <w:color w:val="000000"/>
              </w:rPr>
              <w:t xml:space="preserve"> 5.1 (number of places or beds). We will contact you if we decide we cannot agree to your proposed number for this condition.</w:t>
            </w:r>
          </w:p>
        </w:tc>
      </w:tr>
      <w:tr w:rsidR="00064952" w:rsidRPr="00087F6A" w14:paraId="0E129C88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EBE5A4" w14:textId="77777777" w:rsidR="00064952" w:rsidRPr="00087F6A" w:rsidRDefault="00064952" w:rsidP="0020629A">
            <w:pPr>
              <w:keepNext/>
              <w:ind w:left="34"/>
              <w:rPr>
                <w:color w:val="000000"/>
              </w:rPr>
            </w:pPr>
            <w:r>
              <w:rPr>
                <w:color w:val="000000"/>
              </w:rPr>
              <w:t>I/</w:t>
            </w:r>
            <w:r w:rsidRPr="00087F6A">
              <w:rPr>
                <w:color w:val="000000"/>
              </w:rPr>
              <w:t xml:space="preserve">We agree in writing to the condition of registration shown above, using the number of places or beds we proposed in </w:t>
            </w:r>
            <w:r>
              <w:rPr>
                <w:color w:val="000000"/>
              </w:rPr>
              <w:t>Section</w:t>
            </w:r>
            <w:r w:rsidRPr="00087F6A">
              <w:rPr>
                <w:color w:val="000000"/>
              </w:rPr>
              <w:t xml:space="preserve"> 5.1 of this form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8133" w14:textId="77777777" w:rsidR="00064952" w:rsidRPr="00087F6A" w:rsidRDefault="00064952" w:rsidP="0020629A">
            <w:pPr>
              <w:keepNext/>
              <w:jc w:val="center"/>
              <w:rPr>
                <w:color w:val="000000"/>
              </w:rPr>
            </w:pPr>
            <w:r w:rsidRPr="002D44D7">
              <w:rPr>
                <w:color w:val="00000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color w:val="000000"/>
                <w:highlight w:val="lightGray"/>
              </w:rPr>
              <w:instrText xml:space="preserve"> FORMCHECKBOX </w:instrText>
            </w:r>
            <w:r w:rsidR="007014CE">
              <w:rPr>
                <w:color w:val="000000"/>
                <w:highlight w:val="lightGray"/>
              </w:rPr>
            </w:r>
            <w:r w:rsidR="007014CE">
              <w:rPr>
                <w:color w:val="000000"/>
                <w:highlight w:val="lightGray"/>
              </w:rPr>
              <w:fldChar w:fldCharType="separate"/>
            </w:r>
            <w:r w:rsidRPr="002D44D7">
              <w:rPr>
                <w:color w:val="000000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CA32FA" w14:textId="77777777" w:rsidR="00064952" w:rsidRPr="00087F6A" w:rsidRDefault="00064952" w:rsidP="0020629A">
            <w:pPr>
              <w:keepNext/>
              <w:rPr>
                <w:color w:val="000000"/>
              </w:rPr>
            </w:pPr>
          </w:p>
        </w:tc>
      </w:tr>
    </w:tbl>
    <w:p w14:paraId="7B0BBC9C" w14:textId="77777777" w:rsidR="00064952" w:rsidRDefault="00064952" w:rsidP="00B86927">
      <w:pPr>
        <w:rPr>
          <w:b/>
        </w:rPr>
      </w:pPr>
    </w:p>
    <w:p w14:paraId="0C4F9726" w14:textId="77777777" w:rsidR="00064952" w:rsidRDefault="00064952" w:rsidP="00B86927">
      <w:pPr>
        <w:rPr>
          <w:b/>
        </w:rPr>
      </w:pPr>
    </w:p>
    <w:p w14:paraId="646644A0" w14:textId="77777777" w:rsidR="00064952" w:rsidRDefault="00064952" w:rsidP="00B86927">
      <w:pPr>
        <w:rPr>
          <w:b/>
        </w:rPr>
      </w:pPr>
    </w:p>
    <w:p w14:paraId="42639454" w14:textId="77777777" w:rsidR="00064952" w:rsidRDefault="00064952" w:rsidP="00B86927">
      <w:pPr>
        <w:rPr>
          <w:b/>
        </w:rPr>
      </w:pPr>
    </w:p>
    <w:p w14:paraId="013E2B11" w14:textId="77777777" w:rsidR="00064952" w:rsidRDefault="00064952" w:rsidP="00B86927">
      <w:pPr>
        <w:rPr>
          <w:b/>
        </w:rPr>
      </w:pPr>
    </w:p>
    <w:p w14:paraId="4906E8C4" w14:textId="77777777" w:rsidR="00064952" w:rsidRDefault="00064952" w:rsidP="00B86927">
      <w:pPr>
        <w:rPr>
          <w:b/>
        </w:rPr>
      </w:pPr>
    </w:p>
    <w:p w14:paraId="291C8CE2" w14:textId="77777777" w:rsidR="00064952" w:rsidRDefault="00064952" w:rsidP="00B86927">
      <w:pPr>
        <w:rPr>
          <w:b/>
        </w:rPr>
      </w:pPr>
    </w:p>
    <w:p w14:paraId="47558BB3" w14:textId="77777777" w:rsidR="00064952" w:rsidRDefault="00064952" w:rsidP="00B86927">
      <w:pPr>
        <w:rPr>
          <w:b/>
        </w:rPr>
      </w:pPr>
    </w:p>
    <w:p w14:paraId="37DD2473" w14:textId="77777777" w:rsidR="00064952" w:rsidRDefault="00064952" w:rsidP="00B86927">
      <w:pPr>
        <w:rPr>
          <w:b/>
        </w:rPr>
      </w:pPr>
    </w:p>
    <w:p w14:paraId="39CC2220" w14:textId="77777777" w:rsidR="00064952" w:rsidRDefault="00064952" w:rsidP="00B86927">
      <w:pPr>
        <w:rPr>
          <w:b/>
        </w:rPr>
      </w:pPr>
    </w:p>
    <w:p w14:paraId="013B82DE" w14:textId="77777777" w:rsidR="00064952" w:rsidRDefault="00064952" w:rsidP="00B86927">
      <w:pPr>
        <w:rPr>
          <w:b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  <w:gridCol w:w="709"/>
        <w:gridCol w:w="283"/>
      </w:tblGrid>
      <w:tr w:rsidR="00064952" w:rsidRPr="00087F6A" w14:paraId="30ACB9CB" w14:textId="77777777" w:rsidTr="0020629A">
        <w:trPr>
          <w:trHeight w:val="74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63182768" w14:textId="77777777" w:rsidR="00064952" w:rsidRPr="00087F6A" w:rsidRDefault="00064952" w:rsidP="0020629A">
            <w:pPr>
              <w:spacing w:before="120" w:after="120"/>
              <w:ind w:left="601" w:hanging="601"/>
              <w:rPr>
                <w:rFonts w:cs="Arial"/>
                <w:b/>
                <w:color w:val="000000"/>
                <w:sz w:val="28"/>
                <w:szCs w:val="28"/>
              </w:rPr>
            </w:pPr>
            <w:r w:rsidRPr="00087F6A">
              <w:rPr>
                <w:rFonts w:cs="Arial"/>
                <w:b/>
                <w:color w:val="000000"/>
                <w:sz w:val="28"/>
                <w:szCs w:val="28"/>
              </w:rPr>
              <w:lastRenderedPageBreak/>
              <w:t>5.5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r w:rsidRPr="00087F6A">
              <w:rPr>
                <w:rFonts w:cs="Arial"/>
                <w:b/>
                <w:color w:val="000000"/>
                <w:sz w:val="28"/>
                <w:szCs w:val="28"/>
              </w:rPr>
              <w:t>Condition of registration about not providing nursing care at this location</w:t>
            </w:r>
          </w:p>
        </w:tc>
      </w:tr>
      <w:tr w:rsidR="00064952" w:rsidRPr="00087F6A" w14:paraId="18D42BC7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6D18" w14:textId="77777777" w:rsidR="00064952" w:rsidRPr="00087F6A" w:rsidRDefault="00064952" w:rsidP="0020629A">
            <w:pPr>
              <w:spacing w:before="120" w:after="120"/>
              <w:rPr>
                <w:b/>
                <w:color w:val="000000"/>
              </w:rPr>
            </w:pPr>
            <w:r w:rsidRPr="00087F6A">
              <w:rPr>
                <w:color w:val="000000"/>
              </w:rPr>
              <w:t xml:space="preserve">Only check / tick the box below if you checked / ticked </w:t>
            </w:r>
            <w:r>
              <w:rPr>
                <w:color w:val="000000"/>
              </w:rPr>
              <w:t xml:space="preserve">the regulated activity </w:t>
            </w:r>
            <w:r w:rsidRPr="00087F6A">
              <w:rPr>
                <w:color w:val="000000"/>
              </w:rPr>
              <w:t>‘</w:t>
            </w:r>
            <w:r w:rsidRPr="00087F6A">
              <w:rPr>
                <w:rFonts w:cs="Arial"/>
                <w:color w:val="000000"/>
              </w:rPr>
              <w:t xml:space="preserve">Accommodation for persons who require nursing or personal care’ at </w:t>
            </w:r>
            <w:r>
              <w:rPr>
                <w:rFonts w:cs="Arial"/>
                <w:color w:val="000000"/>
              </w:rPr>
              <w:t>Section</w:t>
            </w:r>
            <w:r w:rsidRPr="00087F6A">
              <w:rPr>
                <w:rFonts w:cs="Arial"/>
                <w:color w:val="000000"/>
              </w:rPr>
              <w:t xml:space="preserve"> 5.2 </w:t>
            </w:r>
            <w:r w:rsidRPr="00087F6A">
              <w:rPr>
                <w:rFonts w:cs="Arial"/>
                <w:b/>
                <w:color w:val="000000"/>
              </w:rPr>
              <w:t xml:space="preserve">AND </w:t>
            </w:r>
            <w:r w:rsidRPr="00D52B7A">
              <w:rPr>
                <w:rFonts w:cs="Arial"/>
                <w:color w:val="000000"/>
              </w:rPr>
              <w:t>the service type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087F6A">
              <w:rPr>
                <w:rFonts w:cs="Arial"/>
                <w:color w:val="000000"/>
              </w:rPr>
              <w:t xml:space="preserve">‘Care home service without nursing (CHS)’ at </w:t>
            </w:r>
            <w:r>
              <w:rPr>
                <w:rFonts w:cs="Arial"/>
                <w:color w:val="000000"/>
              </w:rPr>
              <w:t>Section</w:t>
            </w:r>
            <w:r w:rsidRPr="00087F6A">
              <w:rPr>
                <w:rFonts w:cs="Arial"/>
                <w:color w:val="000000"/>
              </w:rPr>
              <w:t xml:space="preserve"> 5.3. </w:t>
            </w:r>
            <w:r w:rsidRPr="00087F6A">
              <w:rPr>
                <w:b/>
                <w:color w:val="000000"/>
              </w:rPr>
              <w:t xml:space="preserve">If this does not apply to you please go to </w:t>
            </w:r>
            <w:r>
              <w:rPr>
                <w:b/>
                <w:color w:val="000000"/>
              </w:rPr>
              <w:t>Section</w:t>
            </w:r>
            <w:r w:rsidRPr="00087F6A">
              <w:rPr>
                <w:b/>
                <w:color w:val="000000"/>
              </w:rPr>
              <w:t xml:space="preserve"> 5.6.</w:t>
            </w:r>
          </w:p>
          <w:p w14:paraId="27463572" w14:textId="77777777" w:rsidR="00064952" w:rsidRPr="00087F6A" w:rsidRDefault="00064952" w:rsidP="0020629A">
            <w:pPr>
              <w:spacing w:before="120" w:after="120"/>
              <w:rPr>
                <w:color w:val="000000"/>
              </w:rPr>
            </w:pPr>
            <w:r w:rsidRPr="00087F6A">
              <w:rPr>
                <w:color w:val="000000"/>
              </w:rPr>
              <w:t>Please check / tick below to confirm that you are agreeing in writing to a condition of registration that says</w:t>
            </w:r>
            <w:r>
              <w:rPr>
                <w:color w:val="000000"/>
              </w:rPr>
              <w:t>:</w:t>
            </w:r>
            <w:r w:rsidRPr="00087F6A">
              <w:rPr>
                <w:color w:val="000000"/>
              </w:rPr>
              <w:t xml:space="preserve"> </w:t>
            </w:r>
          </w:p>
          <w:p w14:paraId="4B7D167A" w14:textId="77777777" w:rsidR="00064952" w:rsidRPr="00087F6A" w:rsidRDefault="00064952" w:rsidP="0020629A">
            <w:pPr>
              <w:spacing w:before="120" w:after="120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</w:t>
            </w:r>
            <w:r w:rsidRPr="00087F6A">
              <w:rPr>
                <w:b/>
                <w:color w:val="000000"/>
              </w:rPr>
              <w:t>The provider must not provide nursing care under the accommodation for persons who require nursing or personal care regulated activity at this location</w:t>
            </w:r>
            <w:r>
              <w:rPr>
                <w:b/>
                <w:color w:val="000000"/>
              </w:rPr>
              <w:t>.”</w:t>
            </w:r>
          </w:p>
        </w:tc>
      </w:tr>
      <w:tr w:rsidR="00064952" w:rsidRPr="00087F6A" w14:paraId="3375755E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02286" w14:textId="77777777" w:rsidR="00064952" w:rsidRPr="00087F6A" w:rsidRDefault="00064952" w:rsidP="0020629A">
            <w:pPr>
              <w:keepNext/>
              <w:ind w:left="34"/>
              <w:rPr>
                <w:color w:val="000000"/>
              </w:rPr>
            </w:pPr>
            <w:r>
              <w:rPr>
                <w:color w:val="000000"/>
              </w:rPr>
              <w:t>I/</w:t>
            </w:r>
            <w:r w:rsidRPr="00087F6A">
              <w:rPr>
                <w:color w:val="000000"/>
              </w:rPr>
              <w:t>We agree in writing to the condition of registration shown above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2F1F" w14:textId="77777777" w:rsidR="00064952" w:rsidRPr="00087F6A" w:rsidRDefault="00064952" w:rsidP="0020629A">
            <w:pPr>
              <w:keepNext/>
              <w:jc w:val="center"/>
              <w:rPr>
                <w:color w:val="000000"/>
              </w:rPr>
            </w:pPr>
            <w:r w:rsidRPr="002D44D7">
              <w:rPr>
                <w:color w:val="00000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color w:val="000000"/>
                <w:highlight w:val="lightGray"/>
              </w:rPr>
              <w:instrText xml:space="preserve"> FORMCHECKBOX </w:instrText>
            </w:r>
            <w:r w:rsidR="007014CE">
              <w:rPr>
                <w:color w:val="000000"/>
                <w:highlight w:val="lightGray"/>
              </w:rPr>
            </w:r>
            <w:r w:rsidR="007014CE">
              <w:rPr>
                <w:color w:val="000000"/>
                <w:highlight w:val="lightGray"/>
              </w:rPr>
              <w:fldChar w:fldCharType="separate"/>
            </w:r>
            <w:r w:rsidRPr="002D44D7">
              <w:rPr>
                <w:color w:val="000000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7173D4" w14:textId="77777777" w:rsidR="00064952" w:rsidRPr="00087F6A" w:rsidRDefault="00064952" w:rsidP="0020629A">
            <w:pPr>
              <w:keepNext/>
              <w:rPr>
                <w:color w:val="000000"/>
              </w:rPr>
            </w:pPr>
          </w:p>
        </w:tc>
      </w:tr>
    </w:tbl>
    <w:p w14:paraId="3C2467D9" w14:textId="77777777" w:rsidR="00064952" w:rsidRDefault="00064952" w:rsidP="00B86927">
      <w:pPr>
        <w:rPr>
          <w:b/>
        </w:rPr>
      </w:pPr>
    </w:p>
    <w:tbl>
      <w:tblPr>
        <w:tblpPr w:leftFromText="180" w:rightFromText="180" w:vertAnchor="text" w:horzAnchor="margin" w:tblpX="108" w:tblpY="73"/>
        <w:tblW w:w="10206" w:type="dxa"/>
        <w:tblLayout w:type="fixed"/>
        <w:tblLook w:val="0000" w:firstRow="0" w:lastRow="0" w:firstColumn="0" w:lastColumn="0" w:noHBand="0" w:noVBand="0"/>
      </w:tblPr>
      <w:tblGrid>
        <w:gridCol w:w="9106"/>
        <w:gridCol w:w="709"/>
        <w:gridCol w:w="391"/>
      </w:tblGrid>
      <w:tr w:rsidR="00064952" w:rsidRPr="00087F6A" w14:paraId="261095DC" w14:textId="77777777" w:rsidTr="0020629A">
        <w:trPr>
          <w:trHeight w:val="7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5BB0BB5C" w14:textId="77777777" w:rsidR="00064952" w:rsidRPr="00087F6A" w:rsidRDefault="00064952" w:rsidP="0020629A">
            <w:pPr>
              <w:spacing w:before="120" w:after="120"/>
              <w:ind w:left="567" w:hanging="567"/>
              <w:rPr>
                <w:rFonts w:cs="Arial"/>
                <w:b/>
                <w:color w:val="000000"/>
                <w:sz w:val="28"/>
                <w:szCs w:val="28"/>
              </w:rPr>
            </w:pPr>
            <w:r w:rsidRPr="00087F6A">
              <w:rPr>
                <w:rFonts w:cs="Arial"/>
                <w:b/>
                <w:color w:val="000000"/>
                <w:sz w:val="28"/>
                <w:szCs w:val="28"/>
              </w:rPr>
              <w:t>5.6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r w:rsidRPr="00087F6A">
              <w:rPr>
                <w:rFonts w:cs="Arial"/>
                <w:b/>
                <w:color w:val="000000"/>
                <w:sz w:val="28"/>
                <w:szCs w:val="28"/>
              </w:rPr>
              <w:t xml:space="preserve">Condition of registration about the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r</w:t>
            </w:r>
            <w:r w:rsidRPr="00087F6A">
              <w:rPr>
                <w:rFonts w:cs="Arial"/>
                <w:b/>
                <w:color w:val="000000"/>
                <w:sz w:val="28"/>
                <w:szCs w:val="28"/>
              </w:rPr>
              <w:t xml:space="preserve">egulated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activity (or activities)</w:t>
            </w:r>
            <w:r w:rsidRPr="00087F6A">
              <w:rPr>
                <w:rFonts w:cs="Arial"/>
                <w:b/>
                <w:color w:val="000000"/>
                <w:sz w:val="28"/>
                <w:szCs w:val="28"/>
              </w:rPr>
              <w:t xml:space="preserve"> at this and other locations</w:t>
            </w:r>
          </w:p>
        </w:tc>
      </w:tr>
      <w:tr w:rsidR="00064952" w:rsidRPr="00087F6A" w14:paraId="05DF4637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1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DFCD" w14:textId="77777777" w:rsidR="00064952" w:rsidRDefault="00064952" w:rsidP="0020629A">
            <w:pPr>
              <w:spacing w:before="120" w:after="120"/>
              <w:rPr>
                <w:color w:val="000000"/>
              </w:rPr>
            </w:pPr>
            <w:r w:rsidRPr="00087F6A">
              <w:rPr>
                <w:color w:val="000000"/>
              </w:rPr>
              <w:t>Please check / tick below to confirm that you are agreeing in writing to a condition of registration in respect of each regulated activity that says</w:t>
            </w:r>
            <w:r>
              <w:rPr>
                <w:color w:val="000000"/>
              </w:rPr>
              <w:t>:</w:t>
            </w:r>
            <w:r w:rsidRPr="00087F6A">
              <w:rPr>
                <w:color w:val="000000"/>
              </w:rPr>
              <w:t xml:space="preserve"> </w:t>
            </w:r>
          </w:p>
          <w:p w14:paraId="63138222" w14:textId="77777777" w:rsidR="006F6DAC" w:rsidRPr="00087F6A" w:rsidRDefault="006F6DAC" w:rsidP="0020629A">
            <w:pPr>
              <w:spacing w:before="120" w:after="120"/>
              <w:rPr>
                <w:color w:val="000000"/>
              </w:rPr>
            </w:pPr>
          </w:p>
          <w:p w14:paraId="1103B53C" w14:textId="77777777" w:rsidR="00064952" w:rsidRPr="00087F6A" w:rsidRDefault="00064952" w:rsidP="0020629A">
            <w:pPr>
              <w:keepNext/>
              <w:autoSpaceDE w:val="0"/>
              <w:autoSpaceDN w:val="0"/>
              <w:adjustRightInd w:val="0"/>
              <w:spacing w:before="120"/>
              <w:ind w:left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“</w:t>
            </w:r>
            <w:r w:rsidRPr="00087F6A">
              <w:rPr>
                <w:rFonts w:cs="Arial"/>
                <w:b/>
              </w:rPr>
              <w:t>This Regulated Activity may only be carried on at or from the following locations:</w:t>
            </w:r>
          </w:p>
          <w:p w14:paraId="564C78A4" w14:textId="77777777" w:rsidR="00064952" w:rsidRPr="00087F6A" w:rsidRDefault="00064952" w:rsidP="0020629A">
            <w:pPr>
              <w:keepNext/>
              <w:ind w:left="993"/>
              <w:rPr>
                <w:rFonts w:cs="Arial"/>
                <w:b/>
                <w:bCs/>
              </w:rPr>
            </w:pPr>
            <w:r w:rsidRPr="00087F6A">
              <w:rPr>
                <w:rFonts w:cs="Arial"/>
                <w:b/>
                <w:bCs/>
              </w:rPr>
              <w:t>&lt;First location&gt;</w:t>
            </w:r>
          </w:p>
          <w:p w14:paraId="4EBD0E1C" w14:textId="77777777" w:rsidR="00064952" w:rsidRPr="00087F6A" w:rsidRDefault="00064952" w:rsidP="0020629A">
            <w:pPr>
              <w:keepNext/>
              <w:ind w:left="993"/>
              <w:rPr>
                <w:rFonts w:cs="Arial"/>
                <w:b/>
                <w:bCs/>
              </w:rPr>
            </w:pPr>
            <w:r w:rsidRPr="00087F6A">
              <w:rPr>
                <w:rFonts w:cs="Arial"/>
                <w:b/>
                <w:bCs/>
              </w:rPr>
              <w:t>&lt;Second location&gt; (if there is one)</w:t>
            </w:r>
          </w:p>
          <w:p w14:paraId="45D31C8B" w14:textId="77777777" w:rsidR="00064952" w:rsidRDefault="00064952" w:rsidP="0020629A">
            <w:pPr>
              <w:keepNext/>
              <w:spacing w:after="120"/>
              <w:ind w:left="993"/>
              <w:rPr>
                <w:b/>
              </w:rPr>
            </w:pPr>
            <w:r w:rsidRPr="00087F6A">
              <w:rPr>
                <w:b/>
              </w:rPr>
              <w:t>(and so on for any more locations)</w:t>
            </w:r>
            <w:r>
              <w:rPr>
                <w:b/>
              </w:rPr>
              <w:t>”</w:t>
            </w:r>
          </w:p>
          <w:p w14:paraId="5B54F672" w14:textId="77777777" w:rsidR="006F6DAC" w:rsidRPr="00087F6A" w:rsidRDefault="006F6DAC" w:rsidP="0020629A">
            <w:pPr>
              <w:keepNext/>
              <w:spacing w:after="120"/>
              <w:ind w:left="993"/>
              <w:rPr>
                <w:b/>
              </w:rPr>
            </w:pPr>
          </w:p>
          <w:p w14:paraId="4EFAC834" w14:textId="77777777" w:rsidR="00064952" w:rsidRPr="006F6DAC" w:rsidRDefault="00064952" w:rsidP="0020629A">
            <w:pPr>
              <w:keepNext/>
              <w:spacing w:after="120"/>
              <w:rPr>
                <w:b/>
                <w:bCs/>
              </w:rPr>
            </w:pPr>
            <w:r w:rsidRPr="006F6DAC">
              <w:rPr>
                <w:b/>
                <w:bCs/>
                <w:color w:val="000000"/>
              </w:rPr>
              <w:t>The locations in this condition will be those specified in each Section 5.1 submitted with this application. The regulated activities will be the ones you specified in Section 5.2.</w:t>
            </w:r>
          </w:p>
        </w:tc>
      </w:tr>
      <w:tr w:rsidR="00064952" w:rsidRPr="00087F6A" w14:paraId="7FB7FF42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955EDB" w14:textId="77777777" w:rsidR="00064952" w:rsidRPr="00087F6A" w:rsidRDefault="00064952" w:rsidP="0020629A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I/</w:t>
            </w:r>
            <w:r w:rsidRPr="00087F6A">
              <w:rPr>
                <w:color w:val="000000"/>
              </w:rPr>
              <w:t>We agree in writing to the condition of registration shown above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DE36" w14:textId="77777777" w:rsidR="00064952" w:rsidRPr="00087F6A" w:rsidRDefault="00064952" w:rsidP="0020629A">
            <w:pPr>
              <w:keepNext/>
              <w:jc w:val="center"/>
              <w:rPr>
                <w:color w:val="000000"/>
              </w:rPr>
            </w:pPr>
            <w:r w:rsidRPr="002D44D7">
              <w:rPr>
                <w:color w:val="00000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color w:val="000000"/>
                <w:highlight w:val="lightGray"/>
              </w:rPr>
              <w:instrText xml:space="preserve"> FORMCHECKBOX </w:instrText>
            </w:r>
            <w:r w:rsidR="007014CE">
              <w:rPr>
                <w:color w:val="000000"/>
                <w:highlight w:val="lightGray"/>
              </w:rPr>
            </w:r>
            <w:r w:rsidR="007014CE">
              <w:rPr>
                <w:color w:val="000000"/>
                <w:highlight w:val="lightGray"/>
              </w:rPr>
              <w:fldChar w:fldCharType="separate"/>
            </w:r>
            <w:r w:rsidRPr="002D44D7">
              <w:rPr>
                <w:color w:val="000000"/>
                <w:highlight w:val="lightGray"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AD919D" w14:textId="77777777" w:rsidR="00064952" w:rsidRPr="00087F6A" w:rsidRDefault="00064952" w:rsidP="0020629A">
            <w:pPr>
              <w:keepNext/>
              <w:rPr>
                <w:color w:val="000000"/>
              </w:rPr>
            </w:pPr>
          </w:p>
        </w:tc>
      </w:tr>
    </w:tbl>
    <w:p w14:paraId="36712B81" w14:textId="77777777" w:rsidR="006F6DAC" w:rsidRDefault="006F6DAC" w:rsidP="00B86927">
      <w:pPr>
        <w:rPr>
          <w:b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850"/>
        <w:gridCol w:w="851"/>
        <w:gridCol w:w="141"/>
        <w:gridCol w:w="1418"/>
        <w:gridCol w:w="1701"/>
        <w:gridCol w:w="992"/>
        <w:gridCol w:w="992"/>
      </w:tblGrid>
      <w:tr w:rsidR="005D28D7" w:rsidRPr="00087F6A" w14:paraId="0C1E494F" w14:textId="77777777" w:rsidTr="0020629A">
        <w:trPr>
          <w:trHeight w:val="317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3A132925" w14:textId="77777777" w:rsidR="005D28D7" w:rsidRPr="00087F6A" w:rsidRDefault="005D28D7" w:rsidP="0020629A">
            <w:pPr>
              <w:spacing w:before="120" w:after="120"/>
              <w:rPr>
                <w:rFonts w:cs="Arial"/>
                <w:b/>
                <w:color w:val="7030A0"/>
                <w:sz w:val="28"/>
                <w:szCs w:val="28"/>
              </w:rPr>
            </w:pPr>
            <w:r w:rsidRPr="00087F6A">
              <w:rPr>
                <w:rFonts w:cs="Arial"/>
                <w:b/>
                <w:sz w:val="28"/>
              </w:rPr>
              <w:t>*5.7</w:t>
            </w:r>
            <w:r>
              <w:rPr>
                <w:rFonts w:cs="Arial"/>
                <w:b/>
                <w:sz w:val="28"/>
              </w:rPr>
              <w:t xml:space="preserve"> </w:t>
            </w:r>
            <w:r w:rsidRPr="00087F6A">
              <w:rPr>
                <w:rFonts w:cs="Arial"/>
                <w:b/>
                <w:sz w:val="28"/>
              </w:rPr>
              <w:t>Service user bands</w:t>
            </w:r>
            <w:r w:rsidRPr="00087F6A">
              <w:rPr>
                <w:b/>
                <w:sz w:val="28"/>
              </w:rPr>
              <w:t xml:space="preserve"> </w:t>
            </w:r>
          </w:p>
        </w:tc>
      </w:tr>
      <w:tr w:rsidR="005D28D7" w:rsidRPr="00087F6A" w14:paraId="7098A6D3" w14:textId="77777777" w:rsidTr="0020629A">
        <w:trPr>
          <w:trHeight w:val="85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2AACD6" w14:textId="77777777" w:rsidR="006120E2" w:rsidRDefault="006120E2" w:rsidP="006120E2">
            <w:pPr>
              <w:keepNext/>
              <w:spacing w:before="60" w:after="60"/>
            </w:pPr>
            <w:r>
              <w:t xml:space="preserve">Please look at our </w:t>
            </w:r>
            <w:hyperlink r:id="rId11" w:history="1">
              <w:r w:rsidRPr="00CB27C9">
                <w:rPr>
                  <w:rStyle w:val="Hyperlink"/>
                  <w:rFonts w:cs="Arial"/>
                  <w:b/>
                  <w:bCs/>
                  <w:color w:val="0000FF"/>
                </w:rPr>
                <w:t>guidance on service user bands</w:t>
              </w:r>
            </w:hyperlink>
            <w:r>
              <w:t xml:space="preserve"> before you complete this section.</w:t>
            </w:r>
          </w:p>
          <w:p w14:paraId="387E59BE" w14:textId="79E80AE1" w:rsidR="006120E2" w:rsidRPr="006F6DAC" w:rsidRDefault="006120E2" w:rsidP="006120E2">
            <w:pPr>
              <w:keepNext/>
              <w:spacing w:before="60" w:after="60"/>
            </w:pPr>
            <w:r w:rsidRPr="004056C3">
              <w:t xml:space="preserve">Please check or tick </w:t>
            </w:r>
            <w:r w:rsidRPr="004056C3">
              <w:rPr>
                <w:b/>
              </w:rPr>
              <w:t>all</w:t>
            </w:r>
            <w:r w:rsidRPr="004056C3">
              <w:t xml:space="preserve"> of the descriptions / service user bands for the people that will use this location. If you will provide a service to everyone you can check or tick “Whole population”.</w:t>
            </w:r>
          </w:p>
          <w:p w14:paraId="624597AD" w14:textId="77777777" w:rsidR="006120E2" w:rsidRDefault="006120E2" w:rsidP="006120E2">
            <w:pPr>
              <w:keepNext/>
              <w:spacing w:before="60" w:after="60"/>
            </w:pPr>
            <w:r w:rsidRPr="008E526C">
              <w:rPr>
                <w:b/>
                <w:bCs/>
              </w:rPr>
              <w:t>Who will use the services at this location?</w:t>
            </w:r>
            <w:r>
              <w:br/>
            </w:r>
            <w:r>
              <w:br/>
            </w:r>
            <w:r w:rsidRPr="004056C3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C3">
              <w:rPr>
                <w:rFonts w:cs="Arial"/>
              </w:rPr>
              <w:instrText xml:space="preserve"> FORMCHECKBOX </w:instrText>
            </w:r>
            <w:r w:rsidR="007014CE">
              <w:rPr>
                <w:rFonts w:cs="Arial"/>
              </w:rPr>
            </w:r>
            <w:r w:rsidR="007014CE">
              <w:rPr>
                <w:rFonts w:cs="Arial"/>
              </w:rPr>
              <w:fldChar w:fldCharType="separate"/>
            </w:r>
            <w:r w:rsidRPr="004056C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General public (all GPs and most primary medical services should select this)</w:t>
            </w:r>
          </w:p>
          <w:p w14:paraId="6EED2A02" w14:textId="77777777" w:rsidR="006120E2" w:rsidRDefault="006120E2" w:rsidP="006120E2">
            <w:pPr>
              <w:keepNext/>
              <w:spacing w:before="60" w:after="60"/>
            </w:pPr>
          </w:p>
          <w:p w14:paraId="1B717F1F" w14:textId="77777777" w:rsidR="006120E2" w:rsidRDefault="006120E2" w:rsidP="006120E2">
            <w:pPr>
              <w:keepNext/>
              <w:spacing w:before="60" w:after="60"/>
            </w:pPr>
            <w:r w:rsidRPr="004056C3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C3">
              <w:rPr>
                <w:rFonts w:cs="Arial"/>
              </w:rPr>
              <w:instrText xml:space="preserve"> FORMCHECKBOX </w:instrText>
            </w:r>
            <w:r w:rsidR="007014CE">
              <w:rPr>
                <w:rFonts w:cs="Arial"/>
              </w:rPr>
            </w:r>
            <w:r w:rsidR="007014CE">
              <w:rPr>
                <w:rFonts w:cs="Arial"/>
              </w:rPr>
              <w:fldChar w:fldCharType="separate"/>
            </w:r>
            <w:r w:rsidRPr="004056C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Specific groups (e.g. only people with mental health needs or specific age groups)</w:t>
            </w:r>
          </w:p>
          <w:p w14:paraId="00EF1F83" w14:textId="2B44D84C" w:rsidR="005D28D7" w:rsidRPr="00087F6A" w:rsidRDefault="005D28D7" w:rsidP="0020629A">
            <w:pPr>
              <w:keepNext/>
              <w:spacing w:before="60" w:after="60"/>
              <w:rPr>
                <w:b/>
              </w:rPr>
            </w:pPr>
          </w:p>
        </w:tc>
      </w:tr>
      <w:tr w:rsidR="005D28D7" w:rsidRPr="00CE5F42" w14:paraId="731F2452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2B44DC60" w14:textId="77777777" w:rsidR="005D28D7" w:rsidRPr="00CE5F42" w:rsidRDefault="005D28D7" w:rsidP="0020629A">
            <w:pPr>
              <w:jc w:val="center"/>
              <w:rPr>
                <w:b/>
              </w:rPr>
            </w:pPr>
          </w:p>
          <w:p w14:paraId="0BC7074D" w14:textId="77777777" w:rsidR="005D28D7" w:rsidRPr="00CE5F42" w:rsidRDefault="005D28D7" w:rsidP="0020629A">
            <w:pPr>
              <w:jc w:val="center"/>
              <w:rPr>
                <w:b/>
              </w:rPr>
            </w:pPr>
            <w:r w:rsidRPr="00CE5F42">
              <w:rPr>
                <w:b/>
              </w:rPr>
              <w:t>Age groups</w:t>
            </w:r>
          </w:p>
          <w:p w14:paraId="6D6FBFD4" w14:textId="77777777" w:rsidR="005D28D7" w:rsidRPr="00CE5F42" w:rsidRDefault="005D28D7" w:rsidP="0020629A">
            <w:pPr>
              <w:jc w:val="center"/>
              <w:rPr>
                <w:b/>
              </w:rPr>
            </w:pPr>
          </w:p>
        </w:tc>
      </w:tr>
      <w:tr w:rsidR="005D28D7" w:rsidRPr="00087F6A" w14:paraId="743EA18E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701" w:type="dxa"/>
            <w:shd w:val="pct10" w:color="auto" w:fill="auto"/>
          </w:tcPr>
          <w:p w14:paraId="0CC144D2" w14:textId="77777777" w:rsidR="005D28D7" w:rsidRPr="00087F6A" w:rsidRDefault="005D28D7" w:rsidP="0020629A">
            <w:pPr>
              <w:spacing w:before="120" w:after="120"/>
              <w:jc w:val="center"/>
            </w:pPr>
            <w:r w:rsidRPr="00087F6A">
              <w:lastRenderedPageBreak/>
              <w:t>Whole population</w:t>
            </w:r>
          </w:p>
        </w:tc>
        <w:tc>
          <w:tcPr>
            <w:tcW w:w="1560" w:type="dxa"/>
            <w:shd w:val="pct10" w:color="auto" w:fill="auto"/>
          </w:tcPr>
          <w:p w14:paraId="6D79D679" w14:textId="77777777" w:rsidR="005D28D7" w:rsidRPr="00087F6A" w:rsidRDefault="005D28D7" w:rsidP="0020629A">
            <w:pPr>
              <w:spacing w:before="120" w:after="120"/>
              <w:jc w:val="center"/>
            </w:pPr>
            <w:r w:rsidRPr="00087F6A">
              <w:t>Children</w:t>
            </w:r>
          </w:p>
          <w:p w14:paraId="7625C3E9" w14:textId="77777777" w:rsidR="005D28D7" w:rsidRPr="00087F6A" w:rsidRDefault="005D28D7" w:rsidP="0020629A">
            <w:pPr>
              <w:spacing w:before="120" w:after="120"/>
              <w:jc w:val="center"/>
            </w:pPr>
            <w:r w:rsidRPr="00087F6A">
              <w:t>0 to 3</w:t>
            </w:r>
          </w:p>
        </w:tc>
        <w:tc>
          <w:tcPr>
            <w:tcW w:w="1701" w:type="dxa"/>
            <w:gridSpan w:val="2"/>
            <w:shd w:val="pct10" w:color="auto" w:fill="auto"/>
          </w:tcPr>
          <w:p w14:paraId="21D9A779" w14:textId="77777777" w:rsidR="005D28D7" w:rsidRPr="00087F6A" w:rsidRDefault="005D28D7" w:rsidP="0020629A">
            <w:pPr>
              <w:spacing w:before="120" w:after="120"/>
              <w:jc w:val="center"/>
            </w:pPr>
            <w:r w:rsidRPr="00087F6A">
              <w:t>Children</w:t>
            </w:r>
          </w:p>
          <w:p w14:paraId="35FAA11A" w14:textId="77777777" w:rsidR="005D28D7" w:rsidRPr="00087F6A" w:rsidRDefault="005D28D7" w:rsidP="0020629A">
            <w:pPr>
              <w:spacing w:before="120" w:after="120"/>
              <w:jc w:val="center"/>
            </w:pPr>
            <w:r w:rsidRPr="00087F6A">
              <w:t>4 to 12</w:t>
            </w:r>
          </w:p>
        </w:tc>
        <w:tc>
          <w:tcPr>
            <w:tcW w:w="1559" w:type="dxa"/>
            <w:gridSpan w:val="2"/>
            <w:shd w:val="pct10" w:color="auto" w:fill="auto"/>
          </w:tcPr>
          <w:p w14:paraId="6B033B9C" w14:textId="77777777" w:rsidR="005D28D7" w:rsidRPr="00087F6A" w:rsidRDefault="005D28D7" w:rsidP="0020629A">
            <w:pPr>
              <w:spacing w:before="120" w:after="120"/>
              <w:jc w:val="center"/>
            </w:pPr>
            <w:r w:rsidRPr="00087F6A">
              <w:t>Children</w:t>
            </w:r>
          </w:p>
          <w:p w14:paraId="7612AF5A" w14:textId="77777777" w:rsidR="005D28D7" w:rsidRPr="00087F6A" w:rsidRDefault="005D28D7" w:rsidP="0020629A">
            <w:pPr>
              <w:spacing w:before="120" w:after="120"/>
              <w:jc w:val="center"/>
            </w:pPr>
            <w:r w:rsidRPr="00087F6A">
              <w:t>13 to 17</w:t>
            </w:r>
          </w:p>
        </w:tc>
        <w:tc>
          <w:tcPr>
            <w:tcW w:w="1701" w:type="dxa"/>
            <w:shd w:val="pct10" w:color="auto" w:fill="auto"/>
          </w:tcPr>
          <w:p w14:paraId="45DE0E40" w14:textId="77777777" w:rsidR="005D28D7" w:rsidRPr="00087F6A" w:rsidRDefault="005D28D7" w:rsidP="0020629A">
            <w:pPr>
              <w:spacing w:before="120" w:after="120"/>
              <w:jc w:val="center"/>
            </w:pPr>
            <w:r w:rsidRPr="00087F6A">
              <w:t>Adults</w:t>
            </w:r>
          </w:p>
          <w:p w14:paraId="72D57F25" w14:textId="77777777" w:rsidR="005D28D7" w:rsidRPr="00087F6A" w:rsidRDefault="005D28D7" w:rsidP="0020629A">
            <w:pPr>
              <w:spacing w:before="120" w:after="120"/>
              <w:jc w:val="center"/>
            </w:pPr>
            <w:r w:rsidRPr="00087F6A">
              <w:t>18 to 65</w:t>
            </w:r>
          </w:p>
        </w:tc>
        <w:tc>
          <w:tcPr>
            <w:tcW w:w="1984" w:type="dxa"/>
            <w:gridSpan w:val="2"/>
            <w:shd w:val="pct10" w:color="auto" w:fill="auto"/>
          </w:tcPr>
          <w:p w14:paraId="037B9CBD" w14:textId="77777777" w:rsidR="005D28D7" w:rsidRPr="00087F6A" w:rsidRDefault="005D28D7" w:rsidP="0020629A">
            <w:pPr>
              <w:spacing w:before="120" w:after="120"/>
              <w:jc w:val="center"/>
            </w:pPr>
            <w:r w:rsidRPr="00087F6A">
              <w:t>Adults</w:t>
            </w:r>
          </w:p>
          <w:p w14:paraId="3838C086" w14:textId="77777777" w:rsidR="005D28D7" w:rsidRPr="00087F6A" w:rsidRDefault="005D28D7" w:rsidP="0020629A">
            <w:pPr>
              <w:spacing w:before="120" w:after="120"/>
              <w:jc w:val="center"/>
            </w:pPr>
            <w:r w:rsidRPr="00087F6A">
              <w:t>65 +</w:t>
            </w:r>
          </w:p>
        </w:tc>
      </w:tr>
      <w:tr w:rsidR="005D28D7" w:rsidRPr="00087F6A" w14:paraId="47845A91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1C8AC5D" w14:textId="77777777" w:rsidR="005D28D7" w:rsidRPr="00087F6A" w:rsidRDefault="005D28D7" w:rsidP="0020629A">
            <w:pPr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89354B" w14:textId="77777777" w:rsidR="005D28D7" w:rsidRPr="00087F6A" w:rsidRDefault="005D28D7" w:rsidP="0020629A">
            <w:pPr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CCE38FD" w14:textId="77777777" w:rsidR="005D28D7" w:rsidRPr="00087F6A" w:rsidRDefault="005D28D7" w:rsidP="0020629A">
            <w:pPr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E6D2B56" w14:textId="77777777" w:rsidR="005D28D7" w:rsidRPr="00087F6A" w:rsidRDefault="005D28D7" w:rsidP="0020629A">
            <w:pPr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44B98" w14:textId="77777777" w:rsidR="005D28D7" w:rsidRPr="00087F6A" w:rsidRDefault="005D28D7" w:rsidP="0020629A">
            <w:pPr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474FFC0" w14:textId="77777777" w:rsidR="005D28D7" w:rsidRPr="00087F6A" w:rsidRDefault="005D28D7" w:rsidP="0020629A">
            <w:pPr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5D28D7" w:rsidRPr="00CE5F42" w14:paraId="4CD2F342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0206" w:type="dxa"/>
            <w:gridSpan w:val="9"/>
            <w:shd w:val="clear" w:color="auto" w:fill="E6E6E6"/>
          </w:tcPr>
          <w:p w14:paraId="3B934338" w14:textId="77777777" w:rsidR="005D28D7" w:rsidRPr="00CE5F42" w:rsidRDefault="005D28D7" w:rsidP="005D28D7">
            <w:pPr>
              <w:rPr>
                <w:b/>
              </w:rPr>
            </w:pPr>
          </w:p>
          <w:p w14:paraId="1B868D51" w14:textId="77777777" w:rsidR="005D28D7" w:rsidRPr="00CE5F42" w:rsidRDefault="005D28D7" w:rsidP="0020629A">
            <w:pPr>
              <w:jc w:val="center"/>
              <w:rPr>
                <w:b/>
              </w:rPr>
            </w:pPr>
            <w:r w:rsidRPr="00CE5F42">
              <w:rPr>
                <w:b/>
              </w:rPr>
              <w:t>Service user band</w:t>
            </w:r>
          </w:p>
          <w:p w14:paraId="13E82B54" w14:textId="77777777" w:rsidR="005D28D7" w:rsidRPr="00CE5F42" w:rsidRDefault="005D28D7" w:rsidP="0020629A">
            <w:pPr>
              <w:jc w:val="center"/>
              <w:rPr>
                <w:b/>
              </w:rPr>
            </w:pPr>
          </w:p>
        </w:tc>
      </w:tr>
      <w:tr w:rsidR="005D28D7" w:rsidRPr="00087F6A" w14:paraId="7915FE55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111" w:type="dxa"/>
            <w:gridSpan w:val="3"/>
            <w:shd w:val="clear" w:color="auto" w:fill="E6E6E6"/>
            <w:vAlign w:val="center"/>
          </w:tcPr>
          <w:p w14:paraId="53CAF83A" w14:textId="77777777" w:rsidR="005D28D7" w:rsidRPr="00087F6A" w:rsidRDefault="005D28D7" w:rsidP="0020629A">
            <w:pPr>
              <w:spacing w:before="80" w:after="80"/>
            </w:pPr>
            <w:r w:rsidRPr="00087F6A">
              <w:t>Dementia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CA1AD53" w14:textId="77777777" w:rsidR="005D28D7" w:rsidRDefault="005D28D7" w:rsidP="0020629A">
            <w:pPr>
              <w:spacing w:before="80" w:after="80"/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111" w:type="dxa"/>
            <w:gridSpan w:val="3"/>
            <w:shd w:val="clear" w:color="auto" w:fill="E6E6E6"/>
            <w:vAlign w:val="center"/>
          </w:tcPr>
          <w:p w14:paraId="51832457" w14:textId="77777777" w:rsidR="005D28D7" w:rsidRPr="00087F6A" w:rsidRDefault="005D28D7" w:rsidP="0020629A">
            <w:pPr>
              <w:spacing w:before="80" w:after="80"/>
            </w:pPr>
            <w:r w:rsidRPr="00087F6A">
              <w:t>People detained under the Mental Health Act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5F99E" w14:textId="77777777" w:rsidR="005D28D7" w:rsidRDefault="005D28D7" w:rsidP="0020629A">
            <w:pPr>
              <w:spacing w:before="80" w:after="80"/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5D28D7" w:rsidRPr="00087F6A" w14:paraId="7C313756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111" w:type="dxa"/>
            <w:gridSpan w:val="3"/>
            <w:shd w:val="clear" w:color="auto" w:fill="E6E6E6"/>
            <w:vAlign w:val="center"/>
          </w:tcPr>
          <w:p w14:paraId="5BCAFE36" w14:textId="77777777" w:rsidR="005D28D7" w:rsidRPr="00087F6A" w:rsidRDefault="005D28D7" w:rsidP="0020629A">
            <w:pPr>
              <w:spacing w:before="80" w:after="80"/>
            </w:pPr>
            <w:r w:rsidRPr="00087F6A">
              <w:t>Mental health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58736DC" w14:textId="77777777" w:rsidR="005D28D7" w:rsidRDefault="005D28D7" w:rsidP="0020629A">
            <w:pPr>
              <w:spacing w:before="80" w:after="80"/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111" w:type="dxa"/>
            <w:gridSpan w:val="3"/>
            <w:shd w:val="clear" w:color="auto" w:fill="E6E6E6"/>
            <w:vAlign w:val="center"/>
          </w:tcPr>
          <w:p w14:paraId="7F505635" w14:textId="77777777" w:rsidR="005D28D7" w:rsidRPr="00087F6A" w:rsidRDefault="005D28D7" w:rsidP="0020629A">
            <w:pPr>
              <w:spacing w:before="80" w:after="80"/>
            </w:pPr>
            <w:r w:rsidRPr="00087F6A">
              <w:t>People who misuse drugs or alcohol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8299D" w14:textId="77777777" w:rsidR="005D28D7" w:rsidRDefault="005D28D7" w:rsidP="0020629A">
            <w:pPr>
              <w:spacing w:before="80" w:after="80"/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5D28D7" w:rsidRPr="00087F6A" w14:paraId="070B7189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111" w:type="dxa"/>
            <w:gridSpan w:val="3"/>
            <w:shd w:val="clear" w:color="auto" w:fill="E6E6E6"/>
            <w:vAlign w:val="center"/>
          </w:tcPr>
          <w:p w14:paraId="0724CD24" w14:textId="77777777" w:rsidR="005D28D7" w:rsidRPr="00087F6A" w:rsidRDefault="005D28D7" w:rsidP="0020629A">
            <w:pPr>
              <w:spacing w:before="80" w:after="80"/>
            </w:pPr>
            <w:r w:rsidRPr="00087F6A">
              <w:t>People with an eating disorder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DE8AF6" w14:textId="77777777" w:rsidR="005D28D7" w:rsidRDefault="005D28D7" w:rsidP="0020629A">
            <w:pPr>
              <w:spacing w:before="80" w:after="80"/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111" w:type="dxa"/>
            <w:gridSpan w:val="3"/>
            <w:shd w:val="clear" w:color="auto" w:fill="E6E6E6"/>
            <w:vAlign w:val="center"/>
          </w:tcPr>
          <w:p w14:paraId="5985D1A3" w14:textId="77777777" w:rsidR="005D28D7" w:rsidRPr="00087F6A" w:rsidRDefault="005D28D7" w:rsidP="0020629A">
            <w:pPr>
              <w:spacing w:before="80" w:after="80"/>
            </w:pPr>
            <w:r w:rsidRPr="00087F6A">
              <w:t>Sensory impairment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844FC" w14:textId="77777777" w:rsidR="005D28D7" w:rsidRDefault="005D28D7" w:rsidP="0020629A">
            <w:pPr>
              <w:spacing w:before="80" w:after="80"/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  <w:tr w:rsidR="005D28D7" w:rsidRPr="00087F6A" w14:paraId="7A432084" w14:textId="77777777" w:rsidTr="0020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111" w:type="dxa"/>
            <w:gridSpan w:val="3"/>
            <w:shd w:val="clear" w:color="auto" w:fill="E6E6E6"/>
            <w:vAlign w:val="center"/>
          </w:tcPr>
          <w:p w14:paraId="5D0F3D28" w14:textId="456EE83F" w:rsidR="005D28D7" w:rsidRPr="00087F6A" w:rsidRDefault="005D28D7" w:rsidP="0020629A">
            <w:pPr>
              <w:spacing w:before="80" w:after="80"/>
            </w:pPr>
            <w:r w:rsidRPr="00087F6A">
              <w:t xml:space="preserve">Learning </w:t>
            </w:r>
            <w:r w:rsidR="00994C47">
              <w:t>disabilities</w:t>
            </w:r>
            <w:r w:rsidRPr="00087F6A">
              <w:t xml:space="preserve"> or autistic spectrum disorder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CA9FDB3" w14:textId="77777777" w:rsidR="005D28D7" w:rsidRDefault="005D28D7" w:rsidP="0020629A">
            <w:pPr>
              <w:spacing w:before="80" w:after="80"/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111" w:type="dxa"/>
            <w:gridSpan w:val="3"/>
            <w:shd w:val="clear" w:color="auto" w:fill="E6E6E6"/>
            <w:vAlign w:val="center"/>
          </w:tcPr>
          <w:p w14:paraId="10769186" w14:textId="77777777" w:rsidR="005D28D7" w:rsidRPr="00087F6A" w:rsidRDefault="005D28D7" w:rsidP="0020629A">
            <w:pPr>
              <w:spacing w:before="80" w:after="80"/>
            </w:pPr>
            <w:r w:rsidRPr="00087F6A">
              <w:t>Physical disability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97ED3" w14:textId="77777777" w:rsidR="005D28D7" w:rsidRDefault="005D28D7" w:rsidP="0020629A">
            <w:pPr>
              <w:spacing w:before="80" w:after="80"/>
              <w:jc w:val="center"/>
            </w:pPr>
            <w:r w:rsidRPr="002D44D7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D7">
              <w:rPr>
                <w:rFonts w:cs="Arial"/>
                <w:highlight w:val="lightGray"/>
              </w:rPr>
              <w:instrText xml:space="preserve"> FORMCHECKBOX </w:instrText>
            </w:r>
            <w:r w:rsidR="007014CE">
              <w:rPr>
                <w:rFonts w:cs="Arial"/>
                <w:highlight w:val="lightGray"/>
              </w:rPr>
            </w:r>
            <w:r w:rsidR="007014CE">
              <w:rPr>
                <w:rFonts w:cs="Arial"/>
                <w:highlight w:val="lightGray"/>
              </w:rPr>
              <w:fldChar w:fldCharType="separate"/>
            </w:r>
            <w:r w:rsidRPr="002D44D7">
              <w:rPr>
                <w:rFonts w:cs="Arial"/>
                <w:highlight w:val="lightGray"/>
              </w:rPr>
              <w:fldChar w:fldCharType="end"/>
            </w:r>
          </w:p>
        </w:tc>
      </w:tr>
    </w:tbl>
    <w:p w14:paraId="7C436D2C" w14:textId="77777777" w:rsidR="005D28D7" w:rsidRPr="005D28D7" w:rsidRDefault="005D28D7" w:rsidP="005D28D7"/>
    <w:tbl>
      <w:tblPr>
        <w:tblpPr w:leftFromText="180" w:rightFromText="180" w:bottomFromText="115" w:vertAnchor="text" w:tblpXSpec="center"/>
        <w:tblW w:w="10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6"/>
        <w:gridCol w:w="709"/>
        <w:gridCol w:w="391"/>
      </w:tblGrid>
      <w:tr w:rsidR="00ED3E79" w14:paraId="1C56445F" w14:textId="77777777" w:rsidTr="00ED3E79">
        <w:trPr>
          <w:trHeight w:val="708"/>
        </w:trPr>
        <w:tc>
          <w:tcPr>
            <w:tcW w:w="10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1138" w14:textId="77777777" w:rsidR="00ED3E79" w:rsidRPr="00FB66ED" w:rsidRDefault="00ED3E79" w:rsidP="00DF7733">
            <w:pPr>
              <w:rPr>
                <w:rFonts w:cs="Arial"/>
                <w:b/>
                <w:bCs/>
              </w:rPr>
            </w:pPr>
            <w:r w:rsidRPr="00ED3E79">
              <w:rPr>
                <w:rFonts w:cs="Arial"/>
                <w:b/>
                <w:color w:val="000000"/>
                <w:sz w:val="28"/>
                <w:szCs w:val="28"/>
              </w:rPr>
              <w:t>5.8 Condition of registration about providing a specialist service to people with a learning disability or people with a learning disability and autism.</w:t>
            </w:r>
          </w:p>
        </w:tc>
      </w:tr>
      <w:tr w:rsidR="00ED3E79" w14:paraId="57998570" w14:textId="77777777" w:rsidTr="00ED3E79">
        <w:trPr>
          <w:cantSplit/>
          <w:trHeight w:val="2016"/>
        </w:trPr>
        <w:tc>
          <w:tcPr>
            <w:tcW w:w="101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BEBD" w14:textId="77777777" w:rsidR="00ED3E79" w:rsidRPr="00ED3E79" w:rsidRDefault="007014CE" w:rsidP="00DF7733">
            <w:pPr>
              <w:spacing w:before="120" w:after="120"/>
              <w:rPr>
                <w:rFonts w:cs="Arial"/>
                <w:b/>
                <w:bCs/>
                <w:i/>
                <w:iCs/>
                <w:color w:val="7030A0"/>
                <w:szCs w:val="24"/>
              </w:rPr>
            </w:pPr>
            <w:hyperlink r:id="rId12" w:history="1">
              <w:r w:rsidR="00ED3E79" w:rsidRPr="00ED3E79">
                <w:rPr>
                  <w:rStyle w:val="Hyperlink"/>
                  <w:rFonts w:ascii="Arial" w:hAnsi="Arial" w:cs="Arial"/>
                  <w:bCs/>
                  <w:color w:val="0000FF"/>
                </w:rPr>
                <w:t>(See Guidance on agreeing to routine conditions)</w:t>
              </w:r>
            </w:hyperlink>
          </w:p>
          <w:p w14:paraId="2367246A" w14:textId="77777777" w:rsidR="00ED3E79" w:rsidRPr="00793628" w:rsidRDefault="00ED3E79" w:rsidP="00DF7733">
            <w:pPr>
              <w:pStyle w:val="NormalWeb"/>
              <w:spacing w:before="0" w:beforeAutospacing="0" w:after="60" w:afterAutospacing="0" w:line="252" w:lineRule="auto"/>
              <w:rPr>
                <w:rFonts w:ascii="Arial" w:hAnsi="Arial" w:cs="Arial"/>
                <w:b/>
                <w:bCs/>
                <w:color w:val="242424"/>
                <w:sz w:val="24"/>
                <w:szCs w:val="24"/>
                <w:lang w:eastAsia="en-US"/>
              </w:rPr>
            </w:pPr>
            <w:r w:rsidRPr="00793628">
              <w:rPr>
                <w:rFonts w:ascii="Arial" w:hAnsi="Arial" w:cs="Arial"/>
                <w:b/>
                <w:bCs/>
                <w:color w:val="242424"/>
                <w:sz w:val="24"/>
                <w:szCs w:val="24"/>
                <w:lang w:eastAsia="en-US"/>
              </w:rPr>
              <w:t xml:space="preserve">This section only applies if you: </w:t>
            </w:r>
          </w:p>
          <w:p w14:paraId="46ECC27C" w14:textId="77777777" w:rsidR="00ED3E79" w:rsidRPr="00793628" w:rsidRDefault="00ED3E79" w:rsidP="00ED3E79">
            <w:pPr>
              <w:numPr>
                <w:ilvl w:val="0"/>
                <w:numId w:val="4"/>
              </w:numPr>
              <w:spacing w:after="60" w:line="252" w:lineRule="auto"/>
              <w:rPr>
                <w:rFonts w:cs="Arial"/>
                <w:color w:val="242424"/>
                <w:szCs w:val="24"/>
              </w:rPr>
            </w:pPr>
            <w:r w:rsidRPr="00793628">
              <w:rPr>
                <w:rFonts w:cs="Arial"/>
                <w:color w:val="242424"/>
                <w:szCs w:val="24"/>
              </w:rPr>
              <w:t xml:space="preserve">have applied for </w:t>
            </w:r>
            <w:r w:rsidRPr="00ED3E79">
              <w:rPr>
                <w:rFonts w:cs="Arial"/>
                <w:b/>
                <w:bCs/>
                <w:color w:val="000000"/>
                <w:szCs w:val="24"/>
              </w:rPr>
              <w:t>ANY</w:t>
            </w:r>
            <w:r w:rsidRPr="00ED3E79">
              <w:rPr>
                <w:rFonts w:cs="Arial"/>
                <w:color w:val="000000"/>
                <w:szCs w:val="24"/>
              </w:rPr>
              <w:t xml:space="preserve"> </w:t>
            </w:r>
            <w:r w:rsidRPr="00793628">
              <w:rPr>
                <w:rFonts w:cs="Arial"/>
                <w:color w:val="242424"/>
                <w:szCs w:val="24"/>
              </w:rPr>
              <w:t xml:space="preserve">of the following regulated activities: </w:t>
            </w:r>
          </w:p>
          <w:p w14:paraId="03EDEFEF" w14:textId="77777777" w:rsidR="00ED3E79" w:rsidRPr="00793628" w:rsidRDefault="00ED3E79" w:rsidP="00ED3E79">
            <w:pPr>
              <w:numPr>
                <w:ilvl w:val="1"/>
                <w:numId w:val="4"/>
              </w:numPr>
              <w:shd w:val="clear" w:color="auto" w:fill="FFFFFF"/>
              <w:spacing w:after="60" w:line="252" w:lineRule="auto"/>
              <w:rPr>
                <w:rFonts w:cs="Arial"/>
                <w:color w:val="242424"/>
                <w:szCs w:val="24"/>
              </w:rPr>
            </w:pPr>
            <w:r w:rsidRPr="00793628">
              <w:rPr>
                <w:rFonts w:cs="Arial"/>
                <w:color w:val="242424"/>
                <w:szCs w:val="24"/>
              </w:rPr>
              <w:t>Accommodation for persons who require nursing or personal care</w:t>
            </w:r>
          </w:p>
          <w:p w14:paraId="5A1A51FB" w14:textId="77777777" w:rsidR="00ED3E79" w:rsidRPr="00793628" w:rsidRDefault="00ED3E79" w:rsidP="00ED3E79">
            <w:pPr>
              <w:numPr>
                <w:ilvl w:val="1"/>
                <w:numId w:val="4"/>
              </w:numPr>
              <w:shd w:val="clear" w:color="auto" w:fill="FFFFFF"/>
              <w:spacing w:after="60" w:line="252" w:lineRule="auto"/>
              <w:rPr>
                <w:rFonts w:cs="Arial"/>
                <w:color w:val="242424"/>
                <w:szCs w:val="24"/>
              </w:rPr>
            </w:pPr>
            <w:r w:rsidRPr="00793628">
              <w:rPr>
                <w:rFonts w:cs="Arial"/>
                <w:color w:val="242424"/>
                <w:szCs w:val="24"/>
              </w:rPr>
              <w:t>Personal care</w:t>
            </w:r>
          </w:p>
          <w:p w14:paraId="3EC7DFD4" w14:textId="77777777" w:rsidR="00ED3E79" w:rsidRPr="00793628" w:rsidRDefault="00ED3E79" w:rsidP="00ED3E79">
            <w:pPr>
              <w:numPr>
                <w:ilvl w:val="1"/>
                <w:numId w:val="4"/>
              </w:numPr>
              <w:shd w:val="clear" w:color="auto" w:fill="FFFFFF"/>
              <w:spacing w:after="60"/>
              <w:rPr>
                <w:rFonts w:cs="Arial"/>
                <w:color w:val="242424"/>
                <w:szCs w:val="24"/>
              </w:rPr>
            </w:pPr>
            <w:r w:rsidRPr="00793628">
              <w:rPr>
                <w:rFonts w:cs="Arial"/>
                <w:color w:val="242424"/>
                <w:szCs w:val="24"/>
              </w:rPr>
              <w:t>Assessment or medical treatment for persons detained under the Mental Health Act 1983</w:t>
            </w:r>
          </w:p>
          <w:p w14:paraId="14E29319" w14:textId="77777777" w:rsidR="00ED3E79" w:rsidRPr="00793628" w:rsidRDefault="00ED3E79" w:rsidP="00DF7733">
            <w:pPr>
              <w:pStyle w:val="NormalWeb"/>
              <w:spacing w:before="0" w:beforeAutospacing="0" w:after="60" w:afterAutospacing="0" w:line="252" w:lineRule="auto"/>
              <w:ind w:left="720"/>
              <w:rPr>
                <w:rFonts w:ascii="Arial" w:hAnsi="Arial" w:cs="Arial"/>
                <w:b/>
                <w:bCs/>
                <w:color w:val="242424"/>
                <w:sz w:val="24"/>
                <w:szCs w:val="24"/>
                <w:lang w:eastAsia="en-US"/>
              </w:rPr>
            </w:pPr>
            <w:r w:rsidRPr="00793628">
              <w:rPr>
                <w:rFonts w:ascii="Arial" w:hAnsi="Arial" w:cs="Arial"/>
                <w:b/>
                <w:bCs/>
                <w:color w:val="242424"/>
                <w:sz w:val="24"/>
                <w:szCs w:val="24"/>
                <w:lang w:eastAsia="en-US"/>
              </w:rPr>
              <w:t>AND</w:t>
            </w:r>
          </w:p>
          <w:p w14:paraId="7393D3CC" w14:textId="4BD166FB" w:rsidR="00ED3E79" w:rsidRPr="00921E0C" w:rsidRDefault="00ED3E79" w:rsidP="00DF7733">
            <w:pPr>
              <w:numPr>
                <w:ilvl w:val="0"/>
                <w:numId w:val="5"/>
              </w:numPr>
              <w:spacing w:after="60" w:line="252" w:lineRule="auto"/>
              <w:rPr>
                <w:rFonts w:cs="Arial"/>
                <w:color w:val="242424"/>
                <w:szCs w:val="24"/>
              </w:rPr>
            </w:pPr>
            <w:r w:rsidRPr="00793628">
              <w:rPr>
                <w:rFonts w:cs="Arial"/>
                <w:color w:val="242424"/>
                <w:szCs w:val="24"/>
              </w:rPr>
              <w:t xml:space="preserve">have </w:t>
            </w:r>
            <w:r w:rsidRPr="00793628">
              <w:rPr>
                <w:rFonts w:cs="Arial"/>
                <w:b/>
                <w:bCs/>
                <w:color w:val="242424"/>
                <w:szCs w:val="24"/>
              </w:rPr>
              <w:t xml:space="preserve">NOT </w:t>
            </w:r>
            <w:r w:rsidRPr="00793628">
              <w:rPr>
                <w:rFonts w:cs="Arial"/>
                <w:color w:val="242424"/>
                <w:szCs w:val="24"/>
              </w:rPr>
              <w:t xml:space="preserve">selected the service user band of </w:t>
            </w:r>
            <w:r w:rsidRPr="00793628">
              <w:rPr>
                <w:rFonts w:cs="Arial"/>
                <w:color w:val="000000"/>
                <w:szCs w:val="24"/>
              </w:rPr>
              <w:t xml:space="preserve">Learning disability or autistic spectrum disorder in section </w:t>
            </w:r>
            <w:r w:rsidRPr="00ED3E79">
              <w:rPr>
                <w:rFonts w:cs="Arial"/>
                <w:color w:val="000000"/>
                <w:szCs w:val="24"/>
              </w:rPr>
              <w:t>5.7</w:t>
            </w:r>
            <w:r w:rsidRPr="00793628">
              <w:rPr>
                <w:rFonts w:cs="Arial"/>
                <w:color w:val="000000"/>
                <w:szCs w:val="24"/>
              </w:rPr>
              <w:t xml:space="preserve"> above</w:t>
            </w:r>
            <w:r>
              <w:rPr>
                <w:rFonts w:cs="Arial"/>
                <w:color w:val="000000"/>
                <w:szCs w:val="24"/>
              </w:rPr>
              <w:t>.</w:t>
            </w:r>
            <w:r w:rsidRPr="00793628">
              <w:rPr>
                <w:rFonts w:cs="Arial"/>
                <w:color w:val="242424"/>
                <w:szCs w:val="24"/>
              </w:rPr>
              <w:t xml:space="preserve"> </w:t>
            </w:r>
            <w:r w:rsidRPr="00793628">
              <w:rPr>
                <w:rFonts w:cs="Arial"/>
                <w:b/>
                <w:bCs/>
                <w:color w:val="242424"/>
                <w:szCs w:val="24"/>
              </w:rPr>
              <w:t> </w:t>
            </w:r>
          </w:p>
          <w:p w14:paraId="09312456" w14:textId="77777777" w:rsidR="00ED3E79" w:rsidRPr="00793628" w:rsidRDefault="00ED3E79" w:rsidP="00DF7733">
            <w:pPr>
              <w:spacing w:after="60"/>
              <w:rPr>
                <w:rFonts w:cs="Arial"/>
                <w:color w:val="000000"/>
                <w:szCs w:val="24"/>
                <w:u w:val="single"/>
              </w:rPr>
            </w:pPr>
            <w:r w:rsidRPr="00793628">
              <w:rPr>
                <w:rFonts w:cs="Arial"/>
                <w:color w:val="000000"/>
                <w:szCs w:val="24"/>
                <w:u w:val="single"/>
              </w:rPr>
              <w:t>If this location will provide community or residential adult social care services</w:t>
            </w:r>
          </w:p>
          <w:p w14:paraId="3D4BA805" w14:textId="77777777" w:rsidR="00ED3E79" w:rsidRPr="00793628" w:rsidRDefault="00ED3E79" w:rsidP="00DF7733">
            <w:pPr>
              <w:spacing w:after="60"/>
              <w:rPr>
                <w:rFonts w:cs="Arial"/>
                <w:color w:val="000000"/>
                <w:szCs w:val="24"/>
              </w:rPr>
            </w:pPr>
          </w:p>
          <w:p w14:paraId="1A79AB2D" w14:textId="77777777" w:rsidR="00ED3E79" w:rsidRPr="00793628" w:rsidRDefault="00ED3E79" w:rsidP="00DF7733">
            <w:pPr>
              <w:spacing w:after="60"/>
              <w:rPr>
                <w:rFonts w:cs="Arial"/>
                <w:color w:val="000000"/>
                <w:szCs w:val="24"/>
              </w:rPr>
            </w:pPr>
            <w:r w:rsidRPr="00793628">
              <w:rPr>
                <w:rFonts w:cs="Arial"/>
                <w:color w:val="000000"/>
                <w:szCs w:val="24"/>
              </w:rPr>
              <w:t>Please check / tick below to confirm that you are agreeing in writing to a condition of registration that says:</w:t>
            </w:r>
          </w:p>
          <w:p w14:paraId="48A88B47" w14:textId="77777777" w:rsidR="00ED3E79" w:rsidRPr="00793628" w:rsidRDefault="00ED3E79" w:rsidP="00DF7733">
            <w:pPr>
              <w:shd w:val="clear" w:color="auto" w:fill="FAFAFA"/>
              <w:ind w:left="720"/>
              <w:rPr>
                <w:rFonts w:cs="Arial"/>
                <w:b/>
                <w:bCs/>
                <w:color w:val="242424"/>
                <w:szCs w:val="24"/>
              </w:rPr>
            </w:pPr>
            <w:r w:rsidRPr="00793628">
              <w:rPr>
                <w:rFonts w:cs="Arial"/>
                <w:b/>
                <w:bCs/>
                <w:color w:val="242424"/>
                <w:szCs w:val="24"/>
              </w:rPr>
              <w:t>‘The registered provider must not provide [regulated activity] in a specialist service to people whose presenting need for care or support is as a direct result of the person’s learning disability and or autism at or from [location].’</w:t>
            </w:r>
          </w:p>
          <w:p w14:paraId="04F409E6" w14:textId="77777777" w:rsidR="00ED3E79" w:rsidRPr="00793628" w:rsidRDefault="00ED3E79" w:rsidP="00DF7733">
            <w:pPr>
              <w:shd w:val="clear" w:color="auto" w:fill="FAFAFA"/>
              <w:ind w:left="720"/>
              <w:rPr>
                <w:rFonts w:cs="Arial"/>
                <w:b/>
                <w:bCs/>
                <w:color w:val="242424"/>
                <w:szCs w:val="24"/>
              </w:rPr>
            </w:pPr>
          </w:p>
          <w:p w14:paraId="212C6DA3" w14:textId="77777777" w:rsidR="00ED3E79" w:rsidRPr="00793628" w:rsidRDefault="00ED3E79" w:rsidP="00DF7733">
            <w:pPr>
              <w:shd w:val="clear" w:color="auto" w:fill="FAFAFA"/>
              <w:rPr>
                <w:rFonts w:cs="Arial"/>
                <w:color w:val="242424"/>
                <w:szCs w:val="24"/>
                <w:u w:val="single"/>
              </w:rPr>
            </w:pPr>
            <w:r w:rsidRPr="00793628">
              <w:rPr>
                <w:rFonts w:cs="Arial"/>
                <w:color w:val="242424"/>
                <w:szCs w:val="24"/>
                <w:u w:val="single"/>
              </w:rPr>
              <w:t>If this location will provide in-patient mental health services.</w:t>
            </w:r>
          </w:p>
          <w:p w14:paraId="4076B8B8" w14:textId="77777777" w:rsidR="00ED3E79" w:rsidRDefault="00ED3E79" w:rsidP="00DF7733">
            <w:pPr>
              <w:shd w:val="clear" w:color="auto" w:fill="FAFAFA"/>
              <w:rPr>
                <w:rFonts w:cs="Arial"/>
                <w:color w:val="242424"/>
                <w:szCs w:val="24"/>
                <w:u w:val="single"/>
              </w:rPr>
            </w:pPr>
          </w:p>
          <w:p w14:paraId="25992EA8" w14:textId="77777777" w:rsidR="00ED3E79" w:rsidRPr="00816F35" w:rsidRDefault="00ED3E79" w:rsidP="00DF7733">
            <w:pPr>
              <w:shd w:val="clear" w:color="auto" w:fill="FAFAFA"/>
              <w:rPr>
                <w:rFonts w:cs="Arial"/>
                <w:color w:val="000000"/>
                <w:szCs w:val="24"/>
              </w:rPr>
            </w:pPr>
            <w:r w:rsidRPr="00793628">
              <w:rPr>
                <w:rFonts w:cs="Arial"/>
                <w:color w:val="000000"/>
                <w:szCs w:val="24"/>
              </w:rPr>
              <w:t>Please check / tick below to confirm that you are agreeing in writing to a condition of registration that says:</w:t>
            </w:r>
          </w:p>
          <w:p w14:paraId="009FA546" w14:textId="77777777" w:rsidR="00ED3E79" w:rsidRPr="00793628" w:rsidRDefault="00ED3E79" w:rsidP="00DF7733">
            <w:pPr>
              <w:ind w:left="720"/>
              <w:rPr>
                <w:rFonts w:cs="Arial"/>
                <w:b/>
                <w:bCs/>
                <w:szCs w:val="24"/>
              </w:rPr>
            </w:pPr>
            <w:r w:rsidRPr="00793628">
              <w:rPr>
                <w:rFonts w:cs="Arial"/>
                <w:b/>
                <w:bCs/>
                <w:szCs w:val="24"/>
              </w:rPr>
              <w:t>‘The registered provider must not provide [regulated activity] in a specialist service to people whose presenting need for assessment or treatment is as a direct result of the person’s learning disability and or autism at or from [location].’</w:t>
            </w:r>
          </w:p>
          <w:p w14:paraId="0794116D" w14:textId="77777777" w:rsidR="00ED3E79" w:rsidRPr="00793628" w:rsidRDefault="00ED3E79" w:rsidP="00DF7733">
            <w:pPr>
              <w:shd w:val="clear" w:color="auto" w:fill="FAFAFA"/>
              <w:rPr>
                <w:rFonts w:cs="Arial"/>
                <w:b/>
                <w:bCs/>
                <w:color w:val="242424"/>
                <w:szCs w:val="24"/>
              </w:rPr>
            </w:pPr>
          </w:p>
          <w:p w14:paraId="566D2F68" w14:textId="77777777" w:rsidR="00ED3E79" w:rsidRPr="00793628" w:rsidRDefault="00ED3E79" w:rsidP="00DF7733">
            <w:pPr>
              <w:shd w:val="clear" w:color="auto" w:fill="FAFAFA"/>
              <w:rPr>
                <w:rFonts w:cs="Arial"/>
                <w:color w:val="111111"/>
                <w:spacing w:val="-3"/>
                <w:szCs w:val="24"/>
              </w:rPr>
            </w:pPr>
            <w:r w:rsidRPr="00793628">
              <w:rPr>
                <w:rFonts w:cs="Arial"/>
                <w:szCs w:val="24"/>
              </w:rPr>
              <w:lastRenderedPageBreak/>
              <w:t xml:space="preserve">Note: We are adding this condition because you will not be providing a </w:t>
            </w:r>
            <w:r>
              <w:rPr>
                <w:rFonts w:cs="Arial"/>
                <w:szCs w:val="24"/>
              </w:rPr>
              <w:t xml:space="preserve">specialist </w:t>
            </w:r>
            <w:r w:rsidRPr="00793628">
              <w:rPr>
                <w:rFonts w:cs="Arial"/>
                <w:szCs w:val="24"/>
              </w:rPr>
              <w:t>service to people with a learning disability or autistic people. Because of this we will not assess your ability to deliver a service in line with</w:t>
            </w:r>
            <w:r w:rsidRPr="00793628">
              <w:rPr>
                <w:rStyle w:val="hardreadability"/>
                <w:color w:val="111111"/>
                <w:spacing w:val="-3"/>
                <w:szCs w:val="24"/>
                <w:bdr w:val="none" w:sz="0" w:space="0" w:color="auto" w:frame="1"/>
              </w:rPr>
              <w:t xml:space="preserve"> </w:t>
            </w:r>
            <w:hyperlink r:id="rId13" w:history="1">
              <w:r w:rsidRPr="00504081">
                <w:rPr>
                  <w:rStyle w:val="Hyperlink"/>
                  <w:rFonts w:ascii="Arial" w:hAnsi="Arial" w:cs="Arial"/>
                  <w:bCs/>
                  <w:color w:val="0000FF"/>
                </w:rPr>
                <w:t>Right support, right care, right culture</w:t>
              </w:r>
            </w:hyperlink>
            <w:r w:rsidRPr="00793628">
              <w:rPr>
                <w:rFonts w:cs="Arial"/>
                <w:color w:val="111111"/>
                <w:spacing w:val="-3"/>
                <w:szCs w:val="24"/>
                <w:bdr w:val="none" w:sz="0" w:space="0" w:color="auto" w:frame="1"/>
              </w:rPr>
              <w:t xml:space="preserve">. </w:t>
            </w:r>
          </w:p>
          <w:p w14:paraId="35C07F96" w14:textId="77777777" w:rsidR="00ED3E79" w:rsidRPr="00793628" w:rsidRDefault="00ED3E79" w:rsidP="00DF7733">
            <w:pPr>
              <w:shd w:val="clear" w:color="auto" w:fill="FAFAFA"/>
              <w:rPr>
                <w:rFonts w:cs="Arial"/>
                <w:color w:val="111111"/>
                <w:spacing w:val="-3"/>
                <w:szCs w:val="24"/>
              </w:rPr>
            </w:pPr>
          </w:p>
          <w:p w14:paraId="34EB74B6" w14:textId="77777777" w:rsidR="00ED3E79" w:rsidRDefault="00ED3E79" w:rsidP="00DF7733">
            <w:pPr>
              <w:shd w:val="clear" w:color="auto" w:fill="FAFAFA"/>
              <w:rPr>
                <w:rFonts w:cs="Arial"/>
                <w:color w:val="111111"/>
                <w:spacing w:val="-3"/>
                <w:szCs w:val="24"/>
                <w:bdr w:val="none" w:sz="0" w:space="0" w:color="auto" w:frame="1"/>
              </w:rPr>
            </w:pPr>
            <w:r w:rsidRPr="00793628">
              <w:rPr>
                <w:rFonts w:cs="Arial"/>
                <w:szCs w:val="24"/>
              </w:rPr>
              <w:t>If want to provide a s</w:t>
            </w:r>
            <w:r>
              <w:rPr>
                <w:rFonts w:cs="Arial"/>
                <w:szCs w:val="24"/>
              </w:rPr>
              <w:t>pecialist s</w:t>
            </w:r>
            <w:r w:rsidRPr="00793628">
              <w:rPr>
                <w:rFonts w:cs="Arial"/>
                <w:szCs w:val="24"/>
              </w:rPr>
              <w:t>ervice to people with a learning disability or autistic people in the future, you can apply to remove the condition.</w:t>
            </w:r>
            <w:r w:rsidRPr="00793628">
              <w:rPr>
                <w:rFonts w:cs="Arial"/>
                <w:color w:val="111111"/>
                <w:spacing w:val="-3"/>
                <w:szCs w:val="24"/>
                <w:bdr w:val="none" w:sz="0" w:space="0" w:color="auto" w:frame="1"/>
              </w:rPr>
              <w:t xml:space="preserve"> We must approve your application before you start providing the service.</w:t>
            </w:r>
          </w:p>
          <w:p w14:paraId="47E92E14" w14:textId="77777777" w:rsidR="00ED3E79" w:rsidRPr="00793628" w:rsidRDefault="00ED3E79" w:rsidP="00DF7733">
            <w:pPr>
              <w:shd w:val="clear" w:color="auto" w:fill="FAFAFA"/>
              <w:rPr>
                <w:rFonts w:cs="Arial"/>
                <w:color w:val="111111"/>
                <w:spacing w:val="-3"/>
                <w:szCs w:val="24"/>
              </w:rPr>
            </w:pPr>
          </w:p>
        </w:tc>
      </w:tr>
      <w:tr w:rsidR="00ED3E79" w14:paraId="0F197A25" w14:textId="77777777" w:rsidTr="00ED3E79">
        <w:trPr>
          <w:cantSplit/>
          <w:trHeight w:val="691"/>
        </w:trPr>
        <w:tc>
          <w:tcPr>
            <w:tcW w:w="9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1012A" w14:textId="77777777" w:rsidR="00ED3E79" w:rsidRPr="00750006" w:rsidRDefault="00ED3E79" w:rsidP="00DF7733">
            <w:pPr>
              <w:keepNext/>
              <w:rPr>
                <w:rFonts w:cs="Arial"/>
                <w:color w:val="000000"/>
              </w:rPr>
            </w:pPr>
            <w:r w:rsidRPr="00750006">
              <w:rPr>
                <w:rFonts w:cs="Arial"/>
                <w:color w:val="000000"/>
              </w:rPr>
              <w:lastRenderedPageBreak/>
              <w:t>We agree in writing to the condition of registration shown above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67C2E" w14:textId="55AA1DF5" w:rsidR="00ED3E79" w:rsidRDefault="00ED3E79" w:rsidP="00DF7733">
            <w:pPr>
              <w:rPr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</w:rPr>
              <w:t>☐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B4F9" w14:textId="77777777" w:rsidR="00ED3E79" w:rsidRDefault="00ED3E79" w:rsidP="00DF7733">
            <w:pPr>
              <w:keepNext/>
              <w:rPr>
                <w:rFonts w:cs="Arial"/>
                <w:color w:val="000000"/>
              </w:rPr>
            </w:pPr>
          </w:p>
        </w:tc>
      </w:tr>
    </w:tbl>
    <w:p w14:paraId="3DF68E19" w14:textId="3D36895A" w:rsidR="00B86927" w:rsidRDefault="00B86927" w:rsidP="00B86927">
      <w:pPr>
        <w:rPr>
          <w:b/>
        </w:rPr>
      </w:pPr>
    </w:p>
    <w:p w14:paraId="295AB3CB" w14:textId="77777777" w:rsidR="000C78D2" w:rsidRPr="000C78D2" w:rsidRDefault="000C78D2" w:rsidP="000C78D2">
      <w:pPr>
        <w:keepNext/>
        <w:rPr>
          <w:bCs/>
          <w:szCs w:val="24"/>
        </w:rPr>
      </w:pPr>
      <w:r w:rsidRPr="000C78D2">
        <w:rPr>
          <w:b/>
          <w:color w:val="FF0000"/>
          <w:szCs w:val="24"/>
        </w:rPr>
        <w:t>Important</w:t>
      </w:r>
      <w:r w:rsidRPr="000C78D2">
        <w:rPr>
          <w:bCs/>
          <w:szCs w:val="24"/>
        </w:rPr>
        <w:t xml:space="preserve">: Please note if you have </w:t>
      </w:r>
      <w:r w:rsidRPr="000C78D2">
        <w:rPr>
          <w:bCs/>
          <w:szCs w:val="24"/>
          <w:u w:val="single"/>
        </w:rPr>
        <w:t>not</w:t>
      </w:r>
      <w:r w:rsidRPr="000C78D2">
        <w:rPr>
          <w:bCs/>
          <w:szCs w:val="24"/>
        </w:rPr>
        <w:t xml:space="preserve"> agreed to the condition above because you are intending to provide a specialist service to people with a learning disability and autistic people you will also need to submit an </w:t>
      </w:r>
      <w:hyperlink r:id="rId14" w:history="1">
        <w:r w:rsidRPr="000C78D2">
          <w:rPr>
            <w:bCs/>
            <w:color w:val="0000FF"/>
            <w:szCs w:val="24"/>
            <w:u w:val="single"/>
          </w:rPr>
          <w:t>additional form</w:t>
        </w:r>
      </w:hyperlink>
      <w:r w:rsidRPr="00B94AAC">
        <w:rPr>
          <w:bCs/>
          <w:color w:val="0000FF"/>
          <w:szCs w:val="24"/>
        </w:rPr>
        <w:t xml:space="preserve"> </w:t>
      </w:r>
      <w:r w:rsidRPr="000C78D2">
        <w:rPr>
          <w:rFonts w:cs="Arial"/>
          <w:szCs w:val="24"/>
        </w:rPr>
        <w:t>to support your application process</w:t>
      </w:r>
      <w:r w:rsidRPr="000C78D2">
        <w:rPr>
          <w:bCs/>
          <w:szCs w:val="24"/>
        </w:rPr>
        <w:t>.</w:t>
      </w:r>
    </w:p>
    <w:p w14:paraId="70400368" w14:textId="77777777" w:rsidR="008A724D" w:rsidRDefault="008A724D" w:rsidP="00B86927">
      <w:pPr>
        <w:rPr>
          <w:b/>
        </w:rPr>
      </w:pPr>
    </w:p>
    <w:sectPr w:rsidR="008A724D" w:rsidSect="009A2078">
      <w:footerReference w:type="even" r:id="rId15"/>
      <w:footerReference w:type="default" r:id="rId16"/>
      <w:pgSz w:w="11906" w:h="16838"/>
      <w:pgMar w:top="851" w:right="851" w:bottom="720" w:left="851" w:header="709" w:footer="4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B0A1" w14:textId="77777777" w:rsidR="00E45C6B" w:rsidRDefault="00E45C6B">
      <w:r>
        <w:separator/>
      </w:r>
    </w:p>
  </w:endnote>
  <w:endnote w:type="continuationSeparator" w:id="0">
    <w:p w14:paraId="0642D4DE" w14:textId="77777777" w:rsidR="00E45C6B" w:rsidRDefault="00E4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44A9" w14:textId="41E667DE" w:rsidR="00853A62" w:rsidRDefault="00853A62" w:rsidP="008F1E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12C">
      <w:rPr>
        <w:rStyle w:val="PageNumber"/>
        <w:noProof/>
      </w:rPr>
      <w:t>12</w:t>
    </w:r>
    <w:r>
      <w:rPr>
        <w:rStyle w:val="PageNumber"/>
      </w:rPr>
      <w:fldChar w:fldCharType="end"/>
    </w:r>
  </w:p>
  <w:p w14:paraId="1EFCD758" w14:textId="77777777" w:rsidR="00853A62" w:rsidRDefault="00853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176B" w14:textId="1B4AE916" w:rsidR="00853A62" w:rsidRPr="00FD56CA" w:rsidRDefault="00242390" w:rsidP="008A050C">
    <w:pPr>
      <w:pStyle w:val="Footer"/>
      <w:tabs>
        <w:tab w:val="clear" w:pos="8306"/>
        <w:tab w:val="right" w:pos="1008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20230731</w:t>
    </w:r>
    <w:r w:rsidR="00EC6F2E" w:rsidRPr="00EC6F2E">
      <w:rPr>
        <w:rFonts w:cs="Arial"/>
        <w:sz w:val="18"/>
        <w:szCs w:val="18"/>
      </w:rPr>
      <w:t xml:space="preserve"> 800023 v</w:t>
    </w:r>
    <w:r w:rsidR="0056112C">
      <w:rPr>
        <w:rFonts w:cs="Arial"/>
        <w:sz w:val="18"/>
        <w:szCs w:val="18"/>
      </w:rPr>
      <w:t>5</w:t>
    </w:r>
    <w:r w:rsidR="00EC6F2E" w:rsidRPr="00EC6F2E">
      <w:rPr>
        <w:rFonts w:cs="Arial"/>
        <w:sz w:val="18"/>
        <w:szCs w:val="18"/>
      </w:rPr>
      <w:t xml:space="preserve"> Additional existing location section</w:t>
    </w:r>
    <w:r w:rsidR="00EC6F2E">
      <w:rPr>
        <w:rFonts w:cs="Arial"/>
        <w:sz w:val="18"/>
        <w:szCs w:val="18"/>
      </w:rPr>
      <w:tab/>
    </w:r>
    <w:r w:rsidR="00853A62" w:rsidRPr="00EC6F2E">
      <w:rPr>
        <w:rStyle w:val="PageNumber"/>
        <w:rFonts w:cs="Arial"/>
        <w:sz w:val="18"/>
        <w:szCs w:val="18"/>
      </w:rPr>
      <w:fldChar w:fldCharType="begin"/>
    </w:r>
    <w:r w:rsidR="00853A62" w:rsidRPr="00EC6F2E">
      <w:rPr>
        <w:rStyle w:val="PageNumber"/>
        <w:rFonts w:cs="Arial"/>
        <w:sz w:val="18"/>
        <w:szCs w:val="18"/>
      </w:rPr>
      <w:instrText xml:space="preserve"> PAGE </w:instrText>
    </w:r>
    <w:r w:rsidR="00853A62" w:rsidRPr="00EC6F2E">
      <w:rPr>
        <w:rStyle w:val="PageNumber"/>
        <w:rFonts w:cs="Arial"/>
        <w:sz w:val="18"/>
        <w:szCs w:val="18"/>
      </w:rPr>
      <w:fldChar w:fldCharType="separate"/>
    </w:r>
    <w:r w:rsidR="00823E5B">
      <w:rPr>
        <w:rStyle w:val="PageNumber"/>
        <w:rFonts w:cs="Arial"/>
        <w:noProof/>
        <w:sz w:val="18"/>
        <w:szCs w:val="18"/>
      </w:rPr>
      <w:t>2</w:t>
    </w:r>
    <w:r w:rsidR="00853A62" w:rsidRPr="00EC6F2E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0E99" w14:textId="77777777" w:rsidR="00E45C6B" w:rsidRDefault="00E45C6B">
      <w:r>
        <w:separator/>
      </w:r>
    </w:p>
  </w:footnote>
  <w:footnote w:type="continuationSeparator" w:id="0">
    <w:p w14:paraId="10E81E66" w14:textId="77777777" w:rsidR="00E45C6B" w:rsidRDefault="00E4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6B"/>
    <w:multiLevelType w:val="hybridMultilevel"/>
    <w:tmpl w:val="946A2AF6"/>
    <w:lvl w:ilvl="0" w:tplc="8E442AB8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E147B1"/>
    <w:multiLevelType w:val="hybridMultilevel"/>
    <w:tmpl w:val="0650ACF2"/>
    <w:lvl w:ilvl="0" w:tplc="3A2612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C2E96"/>
    <w:multiLevelType w:val="hybridMultilevel"/>
    <w:tmpl w:val="E0B2B150"/>
    <w:lvl w:ilvl="0" w:tplc="8E442AB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B48BC"/>
    <w:multiLevelType w:val="multilevel"/>
    <w:tmpl w:val="EE7824A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CA344E"/>
    <w:multiLevelType w:val="hybridMultilevel"/>
    <w:tmpl w:val="99D625A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7161058">
    <w:abstractNumId w:val="0"/>
  </w:num>
  <w:num w:numId="2" w16cid:durableId="889415714">
    <w:abstractNumId w:val="2"/>
  </w:num>
  <w:num w:numId="3" w16cid:durableId="804204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8121416">
    <w:abstractNumId w:val="3"/>
  </w:num>
  <w:num w:numId="5" w16cid:durableId="1762066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73"/>
    <w:rsid w:val="00021290"/>
    <w:rsid w:val="000223B8"/>
    <w:rsid w:val="0004744A"/>
    <w:rsid w:val="00064952"/>
    <w:rsid w:val="000C78D2"/>
    <w:rsid w:val="000E51A6"/>
    <w:rsid w:val="000E6F52"/>
    <w:rsid w:val="00161423"/>
    <w:rsid w:val="0018502B"/>
    <w:rsid w:val="001E762B"/>
    <w:rsid w:val="001F0F19"/>
    <w:rsid w:val="0020623F"/>
    <w:rsid w:val="0020629A"/>
    <w:rsid w:val="00242390"/>
    <w:rsid w:val="002A6A7D"/>
    <w:rsid w:val="002C0557"/>
    <w:rsid w:val="002C5BDF"/>
    <w:rsid w:val="002D44D7"/>
    <w:rsid w:val="00384197"/>
    <w:rsid w:val="00386FF7"/>
    <w:rsid w:val="003E0175"/>
    <w:rsid w:val="00413070"/>
    <w:rsid w:val="00475F4B"/>
    <w:rsid w:val="004F10E0"/>
    <w:rsid w:val="00504081"/>
    <w:rsid w:val="00540F5F"/>
    <w:rsid w:val="0056112C"/>
    <w:rsid w:val="005D28D7"/>
    <w:rsid w:val="006120E2"/>
    <w:rsid w:val="00634291"/>
    <w:rsid w:val="00685140"/>
    <w:rsid w:val="006960A2"/>
    <w:rsid w:val="006F6DAC"/>
    <w:rsid w:val="007014CE"/>
    <w:rsid w:val="0072055B"/>
    <w:rsid w:val="007272A4"/>
    <w:rsid w:val="007B3AA6"/>
    <w:rsid w:val="00800500"/>
    <w:rsid w:val="00823E5B"/>
    <w:rsid w:val="00853A62"/>
    <w:rsid w:val="00893E6F"/>
    <w:rsid w:val="008A050C"/>
    <w:rsid w:val="008A23E6"/>
    <w:rsid w:val="008A724D"/>
    <w:rsid w:val="008C1352"/>
    <w:rsid w:val="008C64F3"/>
    <w:rsid w:val="008F1EB4"/>
    <w:rsid w:val="008F3056"/>
    <w:rsid w:val="00916C73"/>
    <w:rsid w:val="00921E0C"/>
    <w:rsid w:val="00974197"/>
    <w:rsid w:val="00994C47"/>
    <w:rsid w:val="00996096"/>
    <w:rsid w:val="009A2078"/>
    <w:rsid w:val="00A04664"/>
    <w:rsid w:val="00A47ACE"/>
    <w:rsid w:val="00A951EA"/>
    <w:rsid w:val="00AA2EAF"/>
    <w:rsid w:val="00AB49DB"/>
    <w:rsid w:val="00AB6340"/>
    <w:rsid w:val="00AD5549"/>
    <w:rsid w:val="00AD6066"/>
    <w:rsid w:val="00B35084"/>
    <w:rsid w:val="00B46ED1"/>
    <w:rsid w:val="00B57DCC"/>
    <w:rsid w:val="00B86927"/>
    <w:rsid w:val="00B87BA2"/>
    <w:rsid w:val="00B94AAC"/>
    <w:rsid w:val="00BA3791"/>
    <w:rsid w:val="00BC091B"/>
    <w:rsid w:val="00BD7469"/>
    <w:rsid w:val="00C225C7"/>
    <w:rsid w:val="00D062BC"/>
    <w:rsid w:val="00D35691"/>
    <w:rsid w:val="00D357FA"/>
    <w:rsid w:val="00D57580"/>
    <w:rsid w:val="00DC108B"/>
    <w:rsid w:val="00E45C6B"/>
    <w:rsid w:val="00E46898"/>
    <w:rsid w:val="00E676E3"/>
    <w:rsid w:val="00E823DA"/>
    <w:rsid w:val="00EB0F70"/>
    <w:rsid w:val="00EC5535"/>
    <w:rsid w:val="00EC6F2E"/>
    <w:rsid w:val="00ED3E79"/>
    <w:rsid w:val="00EE02C5"/>
    <w:rsid w:val="00EF367E"/>
    <w:rsid w:val="00F0136E"/>
    <w:rsid w:val="00F02DE6"/>
    <w:rsid w:val="00F50373"/>
    <w:rsid w:val="00F64FF3"/>
    <w:rsid w:val="00FD591A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09B83"/>
  <w15:chartTrackingRefBased/>
  <w15:docId w15:val="{2597D7B4-52D7-4BE3-A469-58D02A48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37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50373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50373"/>
    <w:rPr>
      <w:rFonts w:ascii="Arial" w:hAnsi="Arial"/>
      <w:b/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F503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F50373"/>
    <w:rPr>
      <w:rFonts w:ascii="Arial" w:hAnsi="Arial"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rsid w:val="00F50373"/>
    <w:pPr>
      <w:widowControl w:val="0"/>
      <w:autoSpaceDE w:val="0"/>
      <w:autoSpaceDN w:val="0"/>
      <w:adjustRightInd w:val="0"/>
      <w:spacing w:after="288"/>
    </w:pPr>
    <w:rPr>
      <w:sz w:val="22"/>
    </w:rPr>
  </w:style>
  <w:style w:type="character" w:customStyle="1" w:styleId="BodyText3Char">
    <w:name w:val="Body Text 3 Char"/>
    <w:link w:val="BodyText3"/>
    <w:semiHidden/>
    <w:locked/>
    <w:rsid w:val="00F50373"/>
    <w:rPr>
      <w:rFonts w:ascii="Arial" w:hAnsi="Arial"/>
      <w:sz w:val="22"/>
      <w:lang w:val="en-GB" w:eastAsia="en-US" w:bidi="ar-SA"/>
    </w:rPr>
  </w:style>
  <w:style w:type="character" w:customStyle="1" w:styleId="legdsleglhslegp3no">
    <w:name w:val="legds leglhs legp3no"/>
    <w:basedOn w:val="DefaultParagraphFont"/>
    <w:rsid w:val="00F50373"/>
  </w:style>
  <w:style w:type="character" w:customStyle="1" w:styleId="legdslegrhslegp3text">
    <w:name w:val="legds legrhs legp3text"/>
    <w:basedOn w:val="DefaultParagraphFont"/>
    <w:rsid w:val="00F50373"/>
  </w:style>
  <w:style w:type="paragraph" w:styleId="Footer">
    <w:name w:val="footer"/>
    <w:basedOn w:val="Normal"/>
    <w:link w:val="FooterChar"/>
    <w:rsid w:val="00F503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F50373"/>
    <w:rPr>
      <w:rFonts w:ascii="Arial" w:hAnsi="Arial"/>
      <w:sz w:val="24"/>
      <w:lang w:val="en-GB" w:eastAsia="en-US" w:bidi="ar-SA"/>
    </w:rPr>
  </w:style>
  <w:style w:type="character" w:styleId="PageNumber">
    <w:name w:val="page number"/>
    <w:rsid w:val="00F50373"/>
    <w:rPr>
      <w:rFonts w:cs="Times New Roman"/>
    </w:rPr>
  </w:style>
  <w:style w:type="paragraph" w:customStyle="1" w:styleId="Preface">
    <w:name w:val="Preface"/>
    <w:basedOn w:val="Normal"/>
    <w:rsid w:val="00F50373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  <w:lang w:val="en-US"/>
    </w:rPr>
  </w:style>
  <w:style w:type="character" w:styleId="CommentReference">
    <w:name w:val="annotation reference"/>
    <w:semiHidden/>
    <w:rsid w:val="00F503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50373"/>
    <w:rPr>
      <w:sz w:val="20"/>
    </w:rPr>
  </w:style>
  <w:style w:type="character" w:customStyle="1" w:styleId="CommentTextChar1">
    <w:name w:val="Comment Text Char1"/>
    <w:link w:val="CommentText"/>
    <w:semiHidden/>
    <w:locked/>
    <w:rsid w:val="00F50373"/>
    <w:rPr>
      <w:rFonts w:ascii="Arial" w:hAnsi="Arial"/>
      <w:lang w:val="en-GB" w:eastAsia="en-US" w:bidi="ar-SA"/>
    </w:rPr>
  </w:style>
  <w:style w:type="paragraph" w:styleId="BalloonText">
    <w:name w:val="Balloon Text"/>
    <w:basedOn w:val="Normal"/>
    <w:semiHidden/>
    <w:rsid w:val="00F5037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ocked/>
    <w:rsid w:val="00853A62"/>
    <w:rPr>
      <w:lang w:val="en-GB" w:eastAsia="en-GB" w:bidi="ar-SA"/>
    </w:rPr>
  </w:style>
  <w:style w:type="table" w:styleId="TableGrid">
    <w:name w:val="Table Grid"/>
    <w:basedOn w:val="TableNormal"/>
    <w:rsid w:val="00853A6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53A62"/>
    <w:rPr>
      <w:rFonts w:ascii="Times New Roman" w:hAnsi="Times New Roman"/>
      <w:color w:val="auto"/>
      <w:sz w:val="24"/>
      <w:u w:val="single"/>
    </w:rPr>
  </w:style>
  <w:style w:type="character" w:customStyle="1" w:styleId="StyleCommentReferenceArial11pt">
    <w:name w:val="Style Comment Reference + Arial 11 pt"/>
    <w:rsid w:val="00853A62"/>
    <w:rPr>
      <w:rFonts w:ascii="Arial" w:hAnsi="Arial" w:cs="Times New Roman"/>
      <w:color w:val="auto"/>
      <w:sz w:val="22"/>
      <w:szCs w:val="16"/>
      <w:bdr w:val="none" w:sz="0" w:space="0" w:color="auto"/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064952"/>
    <w:pPr>
      <w:ind w:left="720"/>
    </w:pPr>
  </w:style>
  <w:style w:type="paragraph" w:styleId="NormalWeb">
    <w:name w:val="Normal (Web)"/>
    <w:basedOn w:val="Normal"/>
    <w:uiPriority w:val="99"/>
    <w:unhideWhenUsed/>
    <w:rsid w:val="00ED3E7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ardreadability">
    <w:name w:val="hardreadability"/>
    <w:rsid w:val="00ED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qc.org.uk/guidance-providers/autistic-people-learning-disability/right-support-right-care-right-cultu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qc.org.uk/applicationhelp6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qc.org.uk/guidance-providers/registration/service-user-band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qc.org.uk/sites/default/files/2022-06/20220504_additional_form_for_providers_of_services_for_autistic_people_and_people_with_%20learning_disabiliti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22d12e-0993-41ec-8b9e-ac2546f5c25b">
      <UserInfo>
        <DisplayName>Moss, Kathryn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CB1DA50C2C4998DB6494502870F3" ma:contentTypeVersion="14" ma:contentTypeDescription="Create a new document." ma:contentTypeScope="" ma:versionID="db23a3c855c63266f885b60fa5ba0a2e">
  <xsd:schema xmlns:xsd="http://www.w3.org/2001/XMLSchema" xmlns:xs="http://www.w3.org/2001/XMLSchema" xmlns:p="http://schemas.microsoft.com/office/2006/metadata/properties" xmlns:ns3="2f5db65b-58ee-4eb1-9ef7-368782c2202d" xmlns:ns4="1922d12e-0993-41ec-8b9e-ac2546f5c25b" targetNamespace="http://schemas.microsoft.com/office/2006/metadata/properties" ma:root="true" ma:fieldsID="259b826e7d3fdd9c10edb338e4428728" ns3:_="" ns4:_="">
    <xsd:import namespace="2f5db65b-58ee-4eb1-9ef7-368782c2202d"/>
    <xsd:import namespace="1922d12e-0993-41ec-8b9e-ac2546f5c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b65b-58ee-4eb1-9ef7-368782c22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d12e-0993-41ec-8b9e-ac2546f5c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D527F-797D-4282-9B4A-9ED3D5C5C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2D501-ADFE-455C-B02E-1DE7CCCAA4C4}">
  <ds:schemaRefs>
    <ds:schemaRef ds:uri="http://schemas.microsoft.com/office/2006/metadata/properties"/>
    <ds:schemaRef ds:uri="http://schemas.microsoft.com/office/infopath/2007/PartnerControls"/>
    <ds:schemaRef ds:uri="1922d12e-0993-41ec-8b9e-ac2546f5c25b"/>
  </ds:schemaRefs>
</ds:datastoreItem>
</file>

<file path=customXml/itemProps3.xml><?xml version="1.0" encoding="utf-8"?>
<ds:datastoreItem xmlns:ds="http://schemas.openxmlformats.org/officeDocument/2006/customXml" ds:itemID="{AA312BD2-7CCC-47D7-9F52-F2A2EF756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db65b-58ee-4eb1-9ef7-368782c2202d"/>
    <ds:schemaRef ds:uri="1922d12e-0993-41ec-8b9e-ac2546f5c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additional existing location for new RA</vt:lpstr>
    </vt:vector>
  </TitlesOfParts>
  <Company>CQC</Company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additional existing location for new RA</dc:title>
  <dc:subject/>
  <dc:creator>Simon Spoerer</dc:creator>
  <cp:keywords/>
  <cp:lastModifiedBy>Petch, Julien</cp:lastModifiedBy>
  <cp:revision>2</cp:revision>
  <dcterms:created xsi:type="dcterms:W3CDTF">2023-09-20T07:59:00Z</dcterms:created>
  <dcterms:modified xsi:type="dcterms:W3CDTF">2023-09-20T07:59:00Z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0x010100F3E9CB1DA50C2C4998DB6494502870F3</vt:lpwstr>
  </property>
</Properties>
</file>