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F808F" w14:textId="77777777" w:rsidR="00857B17" w:rsidRDefault="00857B17" w:rsidP="00857B17">
      <w:pPr>
        <w:spacing w:before="240"/>
        <w:rPr>
          <w:rFonts w:ascii="Tahoma" w:hAnsi="Tahoma" w:cs="Tahoma"/>
          <w:noProof/>
          <w:sz w:val="26"/>
          <w:szCs w:val="26"/>
          <w:u w:val="single"/>
          <w:lang w:eastAsia="en-GB"/>
        </w:rPr>
      </w:pPr>
    </w:p>
    <w:p w14:paraId="0373AA7F" w14:textId="6D727079" w:rsidR="00857B17" w:rsidRPr="00636D32" w:rsidRDefault="000D3971" w:rsidP="00857B17">
      <w:pPr>
        <w:spacing w:before="240"/>
        <w:rPr>
          <w:rFonts w:ascii="Tahoma" w:hAnsi="Tahoma" w:cs="Tahoma"/>
          <w:noProof/>
          <w:sz w:val="26"/>
          <w:szCs w:val="26"/>
          <w:u w:val="single"/>
          <w:lang w:eastAsia="en-GB"/>
        </w:rPr>
      </w:pPr>
      <w:r w:rsidRPr="00636D32">
        <w:rPr>
          <w:rFonts w:ascii="Tahoma" w:hAnsi="Tahoma" w:cs="Tahoma"/>
          <w:noProof/>
          <w:sz w:val="26"/>
          <w:szCs w:val="26"/>
          <w:u w:val="single"/>
          <w:lang w:eastAsia="en-GB"/>
        </w:rPr>
        <w:drawing>
          <wp:anchor distT="0" distB="0" distL="114300" distR="114300" simplePos="0" relativeHeight="251657728" behindDoc="0" locked="1" layoutInCell="1" allowOverlap="1" wp14:anchorId="50FA8F84" wp14:editId="6F9976E0">
            <wp:simplePos x="0" y="0"/>
            <wp:positionH relativeFrom="character">
              <wp:posOffset>-114300</wp:posOffset>
            </wp:positionH>
            <wp:positionV relativeFrom="line">
              <wp:posOffset>-466090</wp:posOffset>
            </wp:positionV>
            <wp:extent cx="1981200" cy="62547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625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6074A0" w14:textId="77777777" w:rsidR="00857B17" w:rsidRPr="00636D32" w:rsidRDefault="00857B17" w:rsidP="00857B17">
      <w:pPr>
        <w:rPr>
          <w:sz w:val="22"/>
          <w:szCs w:val="22"/>
        </w:rPr>
      </w:pPr>
    </w:p>
    <w:p w14:paraId="1A66D13B" w14:textId="77777777" w:rsidR="00857B17" w:rsidRPr="00636D32" w:rsidRDefault="00BD78D1" w:rsidP="00857B17">
      <w:pPr>
        <w:pStyle w:val="Heading1"/>
        <w:spacing w:before="0" w:after="0"/>
        <w:jc w:val="left"/>
        <w:rPr>
          <w:rFonts w:cs="Arial"/>
          <w:sz w:val="32"/>
          <w:szCs w:val="32"/>
        </w:rPr>
      </w:pPr>
      <w:r w:rsidRPr="00636D32">
        <w:rPr>
          <w:rFonts w:cs="Arial"/>
          <w:sz w:val="32"/>
          <w:szCs w:val="32"/>
        </w:rPr>
        <w:t>Additional Section 3</w:t>
      </w:r>
      <w:r w:rsidR="00857B17" w:rsidRPr="00636D32">
        <w:rPr>
          <w:rFonts w:cs="Arial"/>
          <w:sz w:val="32"/>
          <w:szCs w:val="32"/>
        </w:rPr>
        <w:t>: Information about a new location</w:t>
      </w:r>
    </w:p>
    <w:p w14:paraId="75757343" w14:textId="77777777" w:rsidR="00A129A3" w:rsidRPr="00636D32" w:rsidRDefault="00A129A3" w:rsidP="00857B17"/>
    <w:p w14:paraId="35D3BF56" w14:textId="77777777" w:rsidR="00A129A3" w:rsidRPr="00636D32" w:rsidRDefault="00A129A3" w:rsidP="00857B17"/>
    <w:tbl>
      <w:tblPr>
        <w:tblW w:w="10206" w:type="dxa"/>
        <w:tblInd w:w="108" w:type="dxa"/>
        <w:tblLook w:val="0000" w:firstRow="0" w:lastRow="0" w:firstColumn="0" w:lastColumn="0" w:noHBand="0" w:noVBand="0"/>
      </w:tblPr>
      <w:tblGrid>
        <w:gridCol w:w="10206"/>
      </w:tblGrid>
      <w:tr w:rsidR="00857B17" w:rsidRPr="00636D32" w14:paraId="5BB62E94" w14:textId="77777777" w:rsidTr="00312FCA">
        <w:trPr>
          <w:trHeight w:val="317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E6E6E6"/>
          </w:tcPr>
          <w:p w14:paraId="17601299" w14:textId="77777777" w:rsidR="00857B17" w:rsidRPr="00636D32" w:rsidRDefault="00857B17" w:rsidP="00805964">
            <w:pPr>
              <w:keepNext/>
              <w:widowControl w:val="0"/>
              <w:spacing w:before="120" w:after="120"/>
              <w:rPr>
                <w:rFonts w:cs="Arial"/>
                <w:b/>
                <w:sz w:val="28"/>
                <w:szCs w:val="28"/>
              </w:rPr>
            </w:pPr>
            <w:r w:rsidRPr="00636D32">
              <w:rPr>
                <w:rFonts w:cs="Arial"/>
                <w:b/>
                <w:sz w:val="28"/>
                <w:szCs w:val="28"/>
              </w:rPr>
              <w:t>Locations</w:t>
            </w:r>
            <w:r w:rsidR="003066F7" w:rsidRPr="00636D32">
              <w:rPr>
                <w:rFonts w:cs="Arial"/>
                <w:b/>
                <w:sz w:val="28"/>
                <w:szCs w:val="28"/>
              </w:rPr>
              <w:t xml:space="preserve"> and r</w:t>
            </w:r>
            <w:r w:rsidRPr="00636D32">
              <w:rPr>
                <w:rFonts w:cs="Arial"/>
                <w:b/>
                <w:sz w:val="28"/>
                <w:szCs w:val="28"/>
              </w:rPr>
              <w:t>egulat</w:t>
            </w:r>
            <w:r w:rsidR="003066F7" w:rsidRPr="00636D32">
              <w:rPr>
                <w:rFonts w:cs="Arial"/>
                <w:b/>
                <w:sz w:val="28"/>
                <w:szCs w:val="28"/>
              </w:rPr>
              <w:t>ed activities</w:t>
            </w:r>
          </w:p>
        </w:tc>
      </w:tr>
      <w:tr w:rsidR="00857B17" w:rsidRPr="00636D32" w14:paraId="7948103F" w14:textId="77777777" w:rsidTr="00664CED">
        <w:trPr>
          <w:trHeight w:val="3897"/>
        </w:trPr>
        <w:tc>
          <w:tcPr>
            <w:tcW w:w="10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725CA0A" w14:textId="77777777" w:rsidR="00A129A3" w:rsidRPr="00636D32" w:rsidRDefault="00A129A3" w:rsidP="00857B17">
            <w:pPr>
              <w:keepNext/>
              <w:widowControl w:val="0"/>
              <w:rPr>
                <w:rFonts w:cs="Arial"/>
                <w:szCs w:val="24"/>
              </w:rPr>
            </w:pPr>
            <w:r w:rsidRPr="00636D32">
              <w:rPr>
                <w:rFonts w:cs="Arial"/>
                <w:szCs w:val="24"/>
              </w:rPr>
              <w:t>U</w:t>
            </w:r>
            <w:r w:rsidR="00857B17" w:rsidRPr="00636D32">
              <w:rPr>
                <w:rFonts w:cs="Arial"/>
                <w:szCs w:val="24"/>
              </w:rPr>
              <w:t>se this form to provide details about an additional location where you are applying to</w:t>
            </w:r>
            <w:r w:rsidRPr="00636D32">
              <w:rPr>
                <w:rFonts w:cs="Arial"/>
                <w:szCs w:val="24"/>
              </w:rPr>
              <w:t>:</w:t>
            </w:r>
          </w:p>
          <w:p w14:paraId="7FC4DF82" w14:textId="77777777" w:rsidR="00A129A3" w:rsidRPr="00636D32" w:rsidRDefault="00A129A3" w:rsidP="00857B17">
            <w:pPr>
              <w:keepNext/>
              <w:widowControl w:val="0"/>
              <w:rPr>
                <w:rFonts w:cs="Arial"/>
                <w:szCs w:val="24"/>
              </w:rPr>
            </w:pPr>
          </w:p>
          <w:p w14:paraId="3EBF846C" w14:textId="77777777" w:rsidR="00857B17" w:rsidRPr="00636D32" w:rsidRDefault="00664CED" w:rsidP="00A129A3">
            <w:pPr>
              <w:keepNext/>
              <w:widowControl w:val="0"/>
              <w:numPr>
                <w:ilvl w:val="0"/>
                <w:numId w:val="3"/>
              </w:numPr>
              <w:rPr>
                <w:rFonts w:cs="Arial"/>
                <w:szCs w:val="24"/>
              </w:rPr>
            </w:pPr>
            <w:r w:rsidRPr="00636D32">
              <w:rPr>
                <w:rFonts w:cs="Arial"/>
                <w:szCs w:val="24"/>
              </w:rPr>
              <w:t xml:space="preserve">Add </w:t>
            </w:r>
            <w:r w:rsidR="00857B17" w:rsidRPr="00636D32">
              <w:rPr>
                <w:rFonts w:cs="Arial"/>
                <w:szCs w:val="24"/>
              </w:rPr>
              <w:t>a new regulated activity to your registration and want to carry the new activity on at a new location</w:t>
            </w:r>
            <w:r w:rsidR="00A129A3" w:rsidRPr="00636D32">
              <w:rPr>
                <w:rFonts w:cs="Arial"/>
                <w:szCs w:val="24"/>
              </w:rPr>
              <w:t>, OR</w:t>
            </w:r>
          </w:p>
          <w:p w14:paraId="5448095C" w14:textId="77777777" w:rsidR="00A129A3" w:rsidRPr="00636D32" w:rsidRDefault="00664CED" w:rsidP="00A129A3">
            <w:pPr>
              <w:keepNext/>
              <w:widowControl w:val="0"/>
              <w:numPr>
                <w:ilvl w:val="0"/>
                <w:numId w:val="3"/>
              </w:numPr>
              <w:rPr>
                <w:rFonts w:cs="Arial"/>
                <w:szCs w:val="24"/>
              </w:rPr>
            </w:pPr>
            <w:r w:rsidRPr="00636D32">
              <w:rPr>
                <w:rFonts w:cs="Arial"/>
                <w:szCs w:val="24"/>
              </w:rPr>
              <w:t xml:space="preserve">Add </w:t>
            </w:r>
            <w:r w:rsidR="00A129A3" w:rsidRPr="00636D32">
              <w:rPr>
                <w:rFonts w:cs="Arial"/>
                <w:szCs w:val="24"/>
              </w:rPr>
              <w:t>a new location to your existing registration to manage a regulated activity</w:t>
            </w:r>
          </w:p>
          <w:p w14:paraId="6A9BFE5D" w14:textId="77777777" w:rsidR="00857B17" w:rsidRPr="00636D32" w:rsidRDefault="00857B17" w:rsidP="00857B17">
            <w:pPr>
              <w:keepNext/>
              <w:widowControl w:val="0"/>
              <w:rPr>
                <w:rFonts w:cs="Arial"/>
                <w:szCs w:val="24"/>
              </w:rPr>
            </w:pPr>
          </w:p>
          <w:p w14:paraId="7D7A1DDB" w14:textId="77777777" w:rsidR="00857B17" w:rsidRPr="00636D32" w:rsidRDefault="00857B17" w:rsidP="00857B17">
            <w:pPr>
              <w:keepNext/>
              <w:widowControl w:val="0"/>
              <w:rPr>
                <w:rFonts w:cs="Arial"/>
                <w:szCs w:val="24"/>
              </w:rPr>
            </w:pPr>
            <w:r w:rsidRPr="00636D32">
              <w:rPr>
                <w:rFonts w:cs="Arial"/>
                <w:szCs w:val="24"/>
              </w:rPr>
              <w:t>You must use a separate form for each additional location where you will carry on the new activity.</w:t>
            </w:r>
          </w:p>
          <w:p w14:paraId="50D86639" w14:textId="77777777" w:rsidR="00857B17" w:rsidRPr="00636D32" w:rsidRDefault="00857B17" w:rsidP="00312FCA">
            <w:pPr>
              <w:keepNext/>
              <w:widowControl w:val="0"/>
              <w:rPr>
                <w:rFonts w:cs="Arial"/>
                <w:szCs w:val="24"/>
              </w:rPr>
            </w:pPr>
          </w:p>
          <w:p w14:paraId="18D688BA" w14:textId="7579792E" w:rsidR="00857B17" w:rsidRPr="00636D32" w:rsidRDefault="00857B17" w:rsidP="00312FCA">
            <w:pPr>
              <w:keepNext/>
              <w:widowControl w:val="0"/>
              <w:rPr>
                <w:rFonts w:cs="Arial"/>
                <w:szCs w:val="24"/>
              </w:rPr>
            </w:pPr>
            <w:r w:rsidRPr="00636D32">
              <w:rPr>
                <w:rFonts w:cs="Arial"/>
                <w:szCs w:val="24"/>
              </w:rPr>
              <w:t>Please give each new location a number so that we know you have sent us information about all of the new locations. If you don’t give us information about all of your</w:t>
            </w:r>
            <w:r w:rsidR="007467CD">
              <w:rPr>
                <w:rFonts w:cs="Arial"/>
                <w:szCs w:val="24"/>
              </w:rPr>
              <w:t xml:space="preserve"> new </w:t>
            </w:r>
            <w:r w:rsidRPr="00636D32">
              <w:rPr>
                <w:rFonts w:cs="Arial"/>
                <w:szCs w:val="24"/>
              </w:rPr>
              <w:t>locations we will return your application.</w:t>
            </w:r>
          </w:p>
        </w:tc>
      </w:tr>
    </w:tbl>
    <w:p w14:paraId="5CA4486E" w14:textId="77777777" w:rsidR="00857B17" w:rsidRPr="00636D32" w:rsidRDefault="00857B17" w:rsidP="00857B17"/>
    <w:p w14:paraId="257B946E" w14:textId="77777777" w:rsidR="00382F71" w:rsidRPr="00636D32" w:rsidRDefault="00382F71" w:rsidP="00857B17"/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90"/>
        <w:gridCol w:w="1704"/>
        <w:gridCol w:w="557"/>
        <w:gridCol w:w="303"/>
        <w:gridCol w:w="1748"/>
        <w:gridCol w:w="434"/>
        <w:gridCol w:w="315"/>
        <w:gridCol w:w="1755"/>
      </w:tblGrid>
      <w:tr w:rsidR="00EF35D7" w:rsidRPr="00636D32" w14:paraId="15148FEA" w14:textId="77777777" w:rsidTr="00636D32">
        <w:trPr>
          <w:cantSplit/>
          <w:trHeight w:val="850"/>
        </w:trPr>
        <w:tc>
          <w:tcPr>
            <w:tcW w:w="5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0FA0C17" w14:textId="6E27DF27" w:rsidR="00EF35D7" w:rsidRPr="00636D32" w:rsidRDefault="00805964" w:rsidP="00D45926">
            <w:pPr>
              <w:pStyle w:val="Header"/>
              <w:tabs>
                <w:tab w:val="clear" w:pos="4153"/>
                <w:tab w:val="clear" w:pos="8306"/>
              </w:tabs>
              <w:rPr>
                <w:lang w:eastAsia="en-GB"/>
              </w:rPr>
            </w:pPr>
            <w:r w:rsidRPr="00636D32">
              <w:rPr>
                <w:rFonts w:cs="Arial"/>
                <w:b/>
                <w:sz w:val="28"/>
                <w:szCs w:val="28"/>
              </w:rPr>
              <w:t>*3.1</w:t>
            </w:r>
            <w:r w:rsidRPr="00636D32">
              <w:rPr>
                <w:rFonts w:cs="Arial"/>
                <w:b/>
                <w:szCs w:val="24"/>
              </w:rPr>
              <w:t xml:space="preserve"> </w:t>
            </w:r>
            <w:r w:rsidR="00EF35D7" w:rsidRPr="00636D32">
              <w:rPr>
                <w:lang w:eastAsia="en-GB"/>
              </w:rPr>
              <w:t>The information below is for new location number: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E96CF" w14:textId="77777777" w:rsidR="00EF35D7" w:rsidRPr="00636D32" w:rsidRDefault="00EF35D7" w:rsidP="00793A70">
            <w:pPr>
              <w:spacing w:before="120" w:after="120"/>
              <w:jc w:val="center"/>
              <w:rPr>
                <w:rFonts w:cs="Arial"/>
              </w:rPr>
            </w:pPr>
            <w:r w:rsidRPr="00636D32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636D32">
              <w:rPr>
                <w:rFonts w:cs="Arial"/>
              </w:rPr>
              <w:instrText xml:space="preserve"> FORMTEXT </w:instrText>
            </w:r>
            <w:r w:rsidRPr="00636D32">
              <w:rPr>
                <w:rFonts w:cs="Arial"/>
              </w:rPr>
            </w:r>
            <w:r w:rsidRPr="00636D32">
              <w:rPr>
                <w:rFonts w:cs="Arial"/>
              </w:rPr>
              <w:fldChar w:fldCharType="separate"/>
            </w:r>
            <w:r w:rsidR="00793A70" w:rsidRPr="00636D32">
              <w:rPr>
                <w:rFonts w:cs="Arial"/>
              </w:rPr>
              <w:t> </w:t>
            </w:r>
            <w:r w:rsidR="00793A70" w:rsidRPr="00636D32">
              <w:rPr>
                <w:rFonts w:cs="Arial"/>
              </w:rPr>
              <w:t> </w:t>
            </w:r>
            <w:r w:rsidRPr="00636D32">
              <w:rPr>
                <w:rFonts w:cs="Arial"/>
              </w:rPr>
              <w:fldChar w:fldCharType="end"/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BDC75D7" w14:textId="77777777" w:rsidR="00EF35D7" w:rsidRPr="00636D32" w:rsidRDefault="00EF35D7" w:rsidP="00D45926">
            <w:pPr>
              <w:pStyle w:val="Header"/>
              <w:tabs>
                <w:tab w:val="clear" w:pos="4153"/>
                <w:tab w:val="clear" w:pos="8306"/>
              </w:tabs>
              <w:ind w:right="-108"/>
              <w:jc w:val="center"/>
              <w:rPr>
                <w:lang w:eastAsia="en-GB"/>
              </w:rPr>
            </w:pPr>
            <w:r w:rsidRPr="00636D32">
              <w:rPr>
                <w:lang w:eastAsia="en-GB"/>
              </w:rPr>
              <w:t>of a total of: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18F80" w14:textId="77777777" w:rsidR="00EF35D7" w:rsidRPr="00636D32" w:rsidRDefault="00EF35D7" w:rsidP="00EF35D7">
            <w:pPr>
              <w:spacing w:before="120" w:after="120"/>
              <w:jc w:val="center"/>
              <w:rPr>
                <w:rFonts w:cs="Arial"/>
              </w:rPr>
            </w:pPr>
            <w:r w:rsidRPr="00636D32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636D32">
              <w:rPr>
                <w:rFonts w:cs="Arial"/>
              </w:rPr>
              <w:instrText xml:space="preserve"> FORMTEXT </w:instrText>
            </w:r>
            <w:r w:rsidRPr="00636D32">
              <w:rPr>
                <w:rFonts w:cs="Arial"/>
              </w:rPr>
            </w:r>
            <w:r w:rsidRPr="00636D32">
              <w:rPr>
                <w:rFonts w:cs="Arial"/>
              </w:rPr>
              <w:fldChar w:fldCharType="separate"/>
            </w:r>
            <w:r w:rsidRPr="00636D32">
              <w:rPr>
                <w:rFonts w:cs="Arial" w:hint="eastAsia"/>
              </w:rPr>
              <w:t> </w:t>
            </w:r>
            <w:r w:rsidRPr="00636D32">
              <w:rPr>
                <w:rFonts w:cs="Arial" w:hint="eastAsia"/>
              </w:rPr>
              <w:t> </w:t>
            </w:r>
            <w:r w:rsidRPr="00636D32">
              <w:rPr>
                <w:rFonts w:cs="Arial"/>
              </w:rPr>
              <w:fldChar w:fldCharType="end"/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80AE589" w14:textId="77777777" w:rsidR="00EF35D7" w:rsidRPr="00636D32" w:rsidRDefault="00EF35D7" w:rsidP="00D45926">
            <w:pPr>
              <w:rPr>
                <w:rFonts w:cs="Arial"/>
              </w:rPr>
            </w:pPr>
            <w:r w:rsidRPr="00636D32">
              <w:rPr>
                <w:rFonts w:cs="Arial"/>
              </w:rPr>
              <w:t>new locations</w:t>
            </w:r>
          </w:p>
        </w:tc>
      </w:tr>
      <w:tr w:rsidR="00616E58" w:rsidRPr="00636D32" w14:paraId="01F6B15A" w14:textId="77777777" w:rsidTr="00921C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0"/>
        </w:trPr>
        <w:tc>
          <w:tcPr>
            <w:tcW w:w="3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0E1C100" w14:textId="77777777" w:rsidR="00616E58" w:rsidRPr="00636D32" w:rsidRDefault="00616E58" w:rsidP="00921C48">
            <w:pPr>
              <w:keepNext/>
              <w:spacing w:before="120" w:after="120"/>
              <w:rPr>
                <w:rFonts w:cs="Arial"/>
              </w:rPr>
            </w:pPr>
            <w:r w:rsidRPr="00636D32">
              <w:rPr>
                <w:rFonts w:cs="Arial"/>
              </w:rPr>
              <w:t>CQC Location ID (if known)</w:t>
            </w:r>
          </w:p>
        </w:tc>
        <w:tc>
          <w:tcPr>
            <w:tcW w:w="681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B5F14A" w14:textId="77777777" w:rsidR="00616E58" w:rsidRPr="00636D32" w:rsidRDefault="00616E58" w:rsidP="00921C48">
            <w:pPr>
              <w:keepNext/>
              <w:spacing w:before="120" w:after="120"/>
              <w:rPr>
                <w:rFonts w:cs="Arial"/>
              </w:rPr>
            </w:pPr>
            <w:r w:rsidRPr="00636D32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6D32">
              <w:rPr>
                <w:rFonts w:cs="Arial"/>
              </w:rPr>
              <w:instrText xml:space="preserve"> FORMTEXT </w:instrText>
            </w:r>
            <w:r w:rsidRPr="00636D32">
              <w:rPr>
                <w:rFonts w:cs="Arial"/>
              </w:rPr>
            </w:r>
            <w:r w:rsidRPr="00636D32">
              <w:rPr>
                <w:rFonts w:cs="Arial"/>
              </w:rPr>
              <w:fldChar w:fldCharType="separate"/>
            </w:r>
            <w:r w:rsidRPr="00636D32">
              <w:rPr>
                <w:rFonts w:cs="Arial"/>
                <w:noProof/>
              </w:rPr>
              <w:t> </w:t>
            </w:r>
            <w:r w:rsidRPr="00636D32">
              <w:rPr>
                <w:rFonts w:cs="Arial"/>
                <w:noProof/>
              </w:rPr>
              <w:t> </w:t>
            </w:r>
            <w:r w:rsidRPr="00636D32">
              <w:rPr>
                <w:rFonts w:cs="Arial"/>
                <w:noProof/>
              </w:rPr>
              <w:t> </w:t>
            </w:r>
            <w:r w:rsidRPr="00636D32">
              <w:rPr>
                <w:rFonts w:cs="Arial"/>
                <w:noProof/>
              </w:rPr>
              <w:t> </w:t>
            </w:r>
            <w:r w:rsidRPr="00636D32">
              <w:rPr>
                <w:rFonts w:cs="Arial"/>
                <w:noProof/>
              </w:rPr>
              <w:t> </w:t>
            </w:r>
            <w:r w:rsidRPr="00636D32">
              <w:rPr>
                <w:rFonts w:cs="Arial"/>
              </w:rPr>
              <w:fldChar w:fldCharType="end"/>
            </w:r>
          </w:p>
        </w:tc>
      </w:tr>
      <w:tr w:rsidR="00616E58" w:rsidRPr="00636D32" w14:paraId="1E152B00" w14:textId="77777777" w:rsidTr="00616E58">
        <w:tblPrEx>
          <w:tblLook w:val="01E0" w:firstRow="1" w:lastRow="1" w:firstColumn="1" w:lastColumn="1" w:noHBand="0" w:noVBand="0"/>
        </w:tblPrEx>
        <w:trPr>
          <w:trHeight w:val="301"/>
        </w:trPr>
        <w:tc>
          <w:tcPr>
            <w:tcW w:w="3390" w:type="dxa"/>
            <w:shd w:val="clear" w:color="auto" w:fill="E6E6E6"/>
            <w:vAlign w:val="center"/>
          </w:tcPr>
          <w:p w14:paraId="6FFE7AC5" w14:textId="77777777" w:rsidR="00616E58" w:rsidRPr="00636D32" w:rsidRDefault="00616E58" w:rsidP="00921C48">
            <w:pPr>
              <w:keepNext/>
              <w:spacing w:before="120" w:after="120"/>
              <w:rPr>
                <w:rFonts w:cs="Arial"/>
              </w:rPr>
            </w:pPr>
            <w:r w:rsidRPr="00636D32">
              <w:rPr>
                <w:rFonts w:cs="Arial"/>
              </w:rPr>
              <w:t>*Name of location</w:t>
            </w:r>
          </w:p>
        </w:tc>
        <w:tc>
          <w:tcPr>
            <w:tcW w:w="6816" w:type="dxa"/>
            <w:gridSpan w:val="7"/>
            <w:vAlign w:val="center"/>
          </w:tcPr>
          <w:p w14:paraId="10B8D6CD" w14:textId="77777777" w:rsidR="00616E58" w:rsidRPr="00636D32" w:rsidRDefault="00616E58" w:rsidP="00921C48">
            <w:pPr>
              <w:keepNext/>
              <w:spacing w:before="120" w:after="120"/>
              <w:rPr>
                <w:rFonts w:cs="Arial"/>
              </w:rPr>
            </w:pPr>
            <w:r w:rsidRPr="00636D32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6D32">
              <w:rPr>
                <w:rFonts w:cs="Arial"/>
              </w:rPr>
              <w:instrText xml:space="preserve"> FORMTEXT </w:instrText>
            </w:r>
            <w:r w:rsidRPr="00636D32">
              <w:rPr>
                <w:rFonts w:cs="Arial"/>
              </w:rPr>
            </w:r>
            <w:r w:rsidRPr="00636D32">
              <w:rPr>
                <w:rFonts w:cs="Arial"/>
              </w:rPr>
              <w:fldChar w:fldCharType="separate"/>
            </w:r>
            <w:r w:rsidRPr="00636D32">
              <w:rPr>
                <w:rFonts w:cs="Arial"/>
                <w:noProof/>
              </w:rPr>
              <w:t> </w:t>
            </w:r>
            <w:r w:rsidRPr="00636D32">
              <w:rPr>
                <w:rFonts w:cs="Arial"/>
                <w:noProof/>
              </w:rPr>
              <w:t> </w:t>
            </w:r>
            <w:r w:rsidRPr="00636D32">
              <w:rPr>
                <w:rFonts w:cs="Arial"/>
                <w:noProof/>
              </w:rPr>
              <w:t> </w:t>
            </w:r>
            <w:r w:rsidRPr="00636D32">
              <w:rPr>
                <w:rFonts w:cs="Arial"/>
                <w:noProof/>
              </w:rPr>
              <w:t> </w:t>
            </w:r>
            <w:r w:rsidRPr="00636D32">
              <w:rPr>
                <w:rFonts w:cs="Arial"/>
                <w:noProof/>
              </w:rPr>
              <w:t> </w:t>
            </w:r>
            <w:r w:rsidRPr="00636D32">
              <w:rPr>
                <w:rFonts w:cs="Arial"/>
              </w:rPr>
              <w:fldChar w:fldCharType="end"/>
            </w:r>
          </w:p>
        </w:tc>
      </w:tr>
      <w:tr w:rsidR="00616E58" w:rsidRPr="00636D32" w14:paraId="1AD24830" w14:textId="77777777" w:rsidTr="00616E58">
        <w:tblPrEx>
          <w:tblLook w:val="01E0" w:firstRow="1" w:lastRow="1" w:firstColumn="1" w:lastColumn="1" w:noHBand="0" w:noVBand="0"/>
        </w:tblPrEx>
        <w:trPr>
          <w:trHeight w:val="337"/>
        </w:trPr>
        <w:tc>
          <w:tcPr>
            <w:tcW w:w="3390" w:type="dxa"/>
            <w:shd w:val="clear" w:color="auto" w:fill="E6E6E6"/>
          </w:tcPr>
          <w:p w14:paraId="2D1F5F24" w14:textId="77777777" w:rsidR="00616E58" w:rsidRPr="00636D32" w:rsidRDefault="00616E58" w:rsidP="00921C48">
            <w:pPr>
              <w:keepNext/>
              <w:spacing w:before="120" w:after="120"/>
              <w:rPr>
                <w:rFonts w:cs="Arial"/>
              </w:rPr>
            </w:pPr>
            <w:r w:rsidRPr="00636D32">
              <w:rPr>
                <w:rFonts w:cs="Arial"/>
              </w:rPr>
              <w:t>*Address line 1</w:t>
            </w:r>
          </w:p>
        </w:tc>
        <w:tc>
          <w:tcPr>
            <w:tcW w:w="6816" w:type="dxa"/>
            <w:gridSpan w:val="7"/>
          </w:tcPr>
          <w:p w14:paraId="2791AE23" w14:textId="77777777" w:rsidR="00616E58" w:rsidRPr="00636D32" w:rsidRDefault="00616E58" w:rsidP="00921C48">
            <w:pPr>
              <w:keepNext/>
              <w:spacing w:before="120" w:after="120"/>
              <w:rPr>
                <w:rFonts w:cs="Arial"/>
              </w:rPr>
            </w:pPr>
            <w:r w:rsidRPr="00636D32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6D32">
              <w:rPr>
                <w:rFonts w:cs="Arial"/>
              </w:rPr>
              <w:instrText xml:space="preserve"> FORMTEXT </w:instrText>
            </w:r>
            <w:r w:rsidRPr="00636D32">
              <w:rPr>
                <w:rFonts w:cs="Arial"/>
              </w:rPr>
            </w:r>
            <w:r w:rsidRPr="00636D32">
              <w:rPr>
                <w:rFonts w:cs="Arial"/>
              </w:rPr>
              <w:fldChar w:fldCharType="separate"/>
            </w:r>
            <w:r w:rsidRPr="00636D32">
              <w:rPr>
                <w:rFonts w:cs="Arial"/>
                <w:noProof/>
              </w:rPr>
              <w:t> </w:t>
            </w:r>
            <w:r w:rsidRPr="00636D32">
              <w:rPr>
                <w:rFonts w:cs="Arial"/>
                <w:noProof/>
              </w:rPr>
              <w:t> </w:t>
            </w:r>
            <w:r w:rsidRPr="00636D32">
              <w:rPr>
                <w:rFonts w:cs="Arial"/>
                <w:noProof/>
              </w:rPr>
              <w:t> </w:t>
            </w:r>
            <w:r w:rsidRPr="00636D32">
              <w:rPr>
                <w:rFonts w:cs="Arial"/>
                <w:noProof/>
              </w:rPr>
              <w:t> </w:t>
            </w:r>
            <w:r w:rsidRPr="00636D32">
              <w:rPr>
                <w:rFonts w:cs="Arial"/>
                <w:noProof/>
              </w:rPr>
              <w:t> </w:t>
            </w:r>
            <w:r w:rsidRPr="00636D32">
              <w:rPr>
                <w:rFonts w:cs="Arial"/>
              </w:rPr>
              <w:fldChar w:fldCharType="end"/>
            </w:r>
          </w:p>
        </w:tc>
      </w:tr>
      <w:tr w:rsidR="00616E58" w:rsidRPr="00636D32" w14:paraId="79A0CC1B" w14:textId="77777777" w:rsidTr="00297570">
        <w:tblPrEx>
          <w:tblLook w:val="01E0" w:firstRow="1" w:lastRow="1" w:firstColumn="1" w:lastColumn="1" w:noHBand="0" w:noVBand="0"/>
        </w:tblPrEx>
        <w:trPr>
          <w:trHeight w:val="300"/>
        </w:trPr>
        <w:tc>
          <w:tcPr>
            <w:tcW w:w="3390" w:type="dxa"/>
            <w:shd w:val="clear" w:color="auto" w:fill="E6E6E6"/>
            <w:vAlign w:val="center"/>
          </w:tcPr>
          <w:p w14:paraId="3308D67D" w14:textId="0EBDA157" w:rsidR="00616E58" w:rsidRPr="00636D32" w:rsidRDefault="00C82ADA" w:rsidP="00921C48">
            <w:pPr>
              <w:keepNext/>
              <w:spacing w:before="120" w:after="120"/>
              <w:rPr>
                <w:rFonts w:cs="Arial"/>
              </w:rPr>
            </w:pPr>
            <w:r w:rsidRPr="00636D32">
              <w:rPr>
                <w:rFonts w:cs="Arial"/>
              </w:rPr>
              <w:t>Town/city</w:t>
            </w:r>
          </w:p>
        </w:tc>
        <w:tc>
          <w:tcPr>
            <w:tcW w:w="2564" w:type="dxa"/>
            <w:gridSpan w:val="3"/>
            <w:vAlign w:val="center"/>
          </w:tcPr>
          <w:p w14:paraId="751935E0" w14:textId="77777777" w:rsidR="00616E58" w:rsidRPr="00636D32" w:rsidRDefault="00616E58" w:rsidP="00921C48">
            <w:pPr>
              <w:keepNext/>
              <w:spacing w:before="120" w:after="120"/>
              <w:rPr>
                <w:rFonts w:cs="Arial"/>
              </w:rPr>
            </w:pPr>
            <w:r w:rsidRPr="00636D32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6D32">
              <w:rPr>
                <w:rFonts w:cs="Arial"/>
              </w:rPr>
              <w:instrText xml:space="preserve"> FORMTEXT </w:instrText>
            </w:r>
            <w:r w:rsidRPr="00636D32">
              <w:rPr>
                <w:rFonts w:cs="Arial"/>
              </w:rPr>
            </w:r>
            <w:r w:rsidRPr="00636D32">
              <w:rPr>
                <w:rFonts w:cs="Arial"/>
              </w:rPr>
              <w:fldChar w:fldCharType="separate"/>
            </w:r>
            <w:r w:rsidRPr="00636D32">
              <w:rPr>
                <w:rFonts w:cs="Arial"/>
                <w:noProof/>
              </w:rPr>
              <w:t> </w:t>
            </w:r>
            <w:r w:rsidRPr="00636D32">
              <w:rPr>
                <w:rFonts w:cs="Arial"/>
                <w:noProof/>
              </w:rPr>
              <w:t> </w:t>
            </w:r>
            <w:r w:rsidRPr="00636D32">
              <w:rPr>
                <w:rFonts w:cs="Arial"/>
                <w:noProof/>
              </w:rPr>
              <w:t> </w:t>
            </w:r>
            <w:r w:rsidRPr="00636D32">
              <w:rPr>
                <w:rFonts w:cs="Arial"/>
                <w:noProof/>
              </w:rPr>
              <w:t> </w:t>
            </w:r>
            <w:r w:rsidRPr="00636D32">
              <w:rPr>
                <w:rFonts w:cs="Arial"/>
                <w:noProof/>
              </w:rPr>
              <w:t> </w:t>
            </w:r>
            <w:r w:rsidRPr="00636D32">
              <w:rPr>
                <w:rFonts w:cs="Arial"/>
              </w:rPr>
              <w:fldChar w:fldCharType="end"/>
            </w:r>
          </w:p>
        </w:tc>
        <w:tc>
          <w:tcPr>
            <w:tcW w:w="2182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334C29E" w14:textId="77777777" w:rsidR="00616E58" w:rsidRPr="00636D32" w:rsidRDefault="00177FFA" w:rsidP="00921C48">
            <w:pPr>
              <w:keepNext/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*</w:t>
            </w:r>
            <w:r w:rsidR="0004524C">
              <w:rPr>
                <w:rFonts w:cs="Arial"/>
              </w:rPr>
              <w:t>Postcode</w:t>
            </w:r>
          </w:p>
        </w:tc>
        <w:tc>
          <w:tcPr>
            <w:tcW w:w="2070" w:type="dxa"/>
            <w:gridSpan w:val="2"/>
            <w:tcBorders>
              <w:bottom w:val="single" w:sz="4" w:space="0" w:color="auto"/>
            </w:tcBorders>
            <w:vAlign w:val="center"/>
          </w:tcPr>
          <w:p w14:paraId="7A1B0521" w14:textId="77777777" w:rsidR="00616E58" w:rsidRPr="00636D32" w:rsidRDefault="00616E58" w:rsidP="00921C48">
            <w:pPr>
              <w:keepNext/>
              <w:spacing w:before="120" w:after="120"/>
              <w:rPr>
                <w:rFonts w:cs="Arial"/>
              </w:rPr>
            </w:pPr>
            <w:r w:rsidRPr="00636D32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6D32">
              <w:rPr>
                <w:rFonts w:cs="Arial"/>
              </w:rPr>
              <w:instrText xml:space="preserve"> FORMTEXT </w:instrText>
            </w:r>
            <w:r w:rsidRPr="00636D32">
              <w:rPr>
                <w:rFonts w:cs="Arial"/>
              </w:rPr>
            </w:r>
            <w:r w:rsidRPr="00636D32">
              <w:rPr>
                <w:rFonts w:cs="Arial"/>
              </w:rPr>
              <w:fldChar w:fldCharType="separate"/>
            </w:r>
            <w:r w:rsidRPr="00636D32">
              <w:rPr>
                <w:rFonts w:cs="Arial"/>
                <w:noProof/>
              </w:rPr>
              <w:t> </w:t>
            </w:r>
            <w:r w:rsidRPr="00636D32">
              <w:rPr>
                <w:rFonts w:cs="Arial"/>
                <w:noProof/>
              </w:rPr>
              <w:t> </w:t>
            </w:r>
            <w:r w:rsidRPr="00636D32">
              <w:rPr>
                <w:rFonts w:cs="Arial"/>
                <w:noProof/>
              </w:rPr>
              <w:t> </w:t>
            </w:r>
            <w:r w:rsidRPr="00636D32">
              <w:rPr>
                <w:rFonts w:cs="Arial"/>
                <w:noProof/>
              </w:rPr>
              <w:t> </w:t>
            </w:r>
            <w:r w:rsidRPr="00636D32">
              <w:rPr>
                <w:rFonts w:cs="Arial"/>
                <w:noProof/>
              </w:rPr>
              <w:t> </w:t>
            </w:r>
            <w:r w:rsidRPr="00636D32">
              <w:rPr>
                <w:rFonts w:cs="Arial"/>
              </w:rPr>
              <w:fldChar w:fldCharType="end"/>
            </w:r>
          </w:p>
        </w:tc>
      </w:tr>
    </w:tbl>
    <w:p w14:paraId="57EC4814" w14:textId="77777777" w:rsidR="00391B48" w:rsidRPr="00636D32" w:rsidRDefault="00391B48" w:rsidP="00391B48">
      <w:pPr>
        <w:rPr>
          <w:b/>
        </w:rPr>
      </w:pPr>
    </w:p>
    <w:p w14:paraId="7FC00BEB" w14:textId="77777777" w:rsidR="00391B48" w:rsidRPr="00636D32" w:rsidRDefault="00391B48" w:rsidP="00391B48"/>
    <w:tbl>
      <w:tblPr>
        <w:tblpPr w:leftFromText="180" w:rightFromText="180" w:vertAnchor="text" w:horzAnchor="margin" w:tblpX="108" w:tblpY="1"/>
        <w:tblW w:w="10173" w:type="dxa"/>
        <w:tblLook w:val="0000" w:firstRow="0" w:lastRow="0" w:firstColumn="0" w:lastColumn="0" w:noHBand="0" w:noVBand="0"/>
      </w:tblPr>
      <w:tblGrid>
        <w:gridCol w:w="3141"/>
        <w:gridCol w:w="1758"/>
        <w:gridCol w:w="1446"/>
        <w:gridCol w:w="312"/>
        <w:gridCol w:w="539"/>
        <w:gridCol w:w="709"/>
        <w:gridCol w:w="510"/>
        <w:gridCol w:w="624"/>
        <w:gridCol w:w="708"/>
        <w:gridCol w:w="426"/>
      </w:tblGrid>
      <w:tr w:rsidR="00616E58" w:rsidRPr="00636D32" w14:paraId="708A2232" w14:textId="77777777" w:rsidTr="00921C48">
        <w:trPr>
          <w:trHeight w:val="724"/>
        </w:trPr>
        <w:tc>
          <w:tcPr>
            <w:tcW w:w="1017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59642B7" w14:textId="77777777" w:rsidR="00616E58" w:rsidRPr="00636D32" w:rsidRDefault="00616E58" w:rsidP="00616E58">
            <w:pPr>
              <w:keepNext/>
              <w:rPr>
                <w:rFonts w:cs="Arial"/>
                <w:b/>
                <w:color w:val="000000"/>
                <w:sz w:val="28"/>
                <w:szCs w:val="28"/>
              </w:rPr>
            </w:pPr>
            <w:r w:rsidRPr="00636D32">
              <w:rPr>
                <w:rFonts w:cs="Arial"/>
                <w:b/>
                <w:color w:val="000000"/>
                <w:sz w:val="28"/>
                <w:szCs w:val="28"/>
              </w:rPr>
              <w:t>*3.2 Job share</w:t>
            </w:r>
          </w:p>
        </w:tc>
      </w:tr>
      <w:tr w:rsidR="00616E58" w:rsidRPr="00636D32" w14:paraId="32240E6A" w14:textId="77777777" w:rsidTr="0092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7"/>
        </w:trPr>
        <w:tc>
          <w:tcPr>
            <w:tcW w:w="6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E4ECF72" w14:textId="77777777" w:rsidR="00616E58" w:rsidRPr="00636D32" w:rsidRDefault="00616E58" w:rsidP="00616E58">
            <w:pPr>
              <w:keepNext/>
            </w:pPr>
            <w:r w:rsidRPr="00636D32">
              <w:t xml:space="preserve">Is managing at this location a job share post?                                                                                       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0794F36" w14:textId="77777777" w:rsidR="00616E58" w:rsidRPr="00636D32" w:rsidRDefault="00616E58" w:rsidP="00616E58">
            <w:pPr>
              <w:keepNext/>
              <w:jc w:val="center"/>
            </w:pPr>
            <w:r w:rsidRPr="00636D32">
              <w:t>Yes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09BC4" w14:textId="77777777" w:rsidR="00616E58" w:rsidRPr="00636D32" w:rsidRDefault="00616E58" w:rsidP="00616E58">
            <w:pPr>
              <w:keepNext/>
              <w:jc w:val="center"/>
            </w:pPr>
            <w:r w:rsidRPr="00636D3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6D32">
              <w:instrText xml:space="preserve"> FORMCHECKBOX </w:instrText>
            </w:r>
            <w:r w:rsidR="00E708BF">
              <w:fldChar w:fldCharType="separate"/>
            </w:r>
            <w:r w:rsidRPr="00636D32"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BC47D2E" w14:textId="77777777" w:rsidR="00616E58" w:rsidRPr="00636D32" w:rsidRDefault="00616E58" w:rsidP="00616E58">
            <w:pPr>
              <w:keepNext/>
            </w:pPr>
            <w:r w:rsidRPr="00636D32">
              <w:t xml:space="preserve">     No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03126B" w14:textId="77777777" w:rsidR="00616E58" w:rsidRPr="00636D32" w:rsidRDefault="00616E58" w:rsidP="00616E58">
            <w:pPr>
              <w:keepNext/>
              <w:jc w:val="center"/>
            </w:pPr>
            <w:r w:rsidRPr="00636D3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D32">
              <w:instrText xml:space="preserve"> FORMCHECKBOX </w:instrText>
            </w:r>
            <w:r w:rsidR="00E708BF">
              <w:fldChar w:fldCharType="separate"/>
            </w:r>
            <w:r w:rsidRPr="00636D32"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7CE6825C" w14:textId="77777777" w:rsidR="00616E58" w:rsidRPr="00636D32" w:rsidRDefault="00616E58" w:rsidP="00616E58">
            <w:pPr>
              <w:keepNext/>
            </w:pPr>
          </w:p>
        </w:tc>
      </w:tr>
      <w:tr w:rsidR="00616E58" w:rsidRPr="00636D32" w14:paraId="26C6F5A0" w14:textId="77777777" w:rsidTr="0092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35"/>
        </w:trPr>
        <w:tc>
          <w:tcPr>
            <w:tcW w:w="1017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C49D040" w14:textId="77777777" w:rsidR="00616E58" w:rsidRPr="00636D32" w:rsidRDefault="00616E58" w:rsidP="00616E58">
            <w:pPr>
              <w:keepNext/>
              <w:rPr>
                <w:rFonts w:cs="Arial"/>
                <w:color w:val="000000"/>
              </w:rPr>
            </w:pPr>
            <w:r w:rsidRPr="00636D32">
              <w:rPr>
                <w:rFonts w:cs="Arial"/>
                <w:color w:val="000000"/>
              </w:rPr>
              <w:t>If ‘Yes', please provide the following details below:</w:t>
            </w:r>
          </w:p>
        </w:tc>
      </w:tr>
      <w:tr w:rsidR="00616E58" w:rsidRPr="00636D32" w14:paraId="12434A07" w14:textId="77777777" w:rsidTr="00921C48">
        <w:trPr>
          <w:trHeight w:val="759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9C9D4D1" w14:textId="738D28C0" w:rsidR="00616E58" w:rsidRPr="00636D32" w:rsidRDefault="00616E58" w:rsidP="00616E58">
            <w:pPr>
              <w:keepNext/>
              <w:spacing w:before="60" w:after="60"/>
              <w:rPr>
                <w:rFonts w:cs="Arial"/>
              </w:rPr>
            </w:pPr>
            <w:r w:rsidRPr="00636D32">
              <w:rPr>
                <w:rFonts w:cs="Arial"/>
              </w:rPr>
              <w:t>Job share CQC Manager ID</w:t>
            </w:r>
            <w:r w:rsidRPr="00636D32">
              <w:rPr>
                <w:rFonts w:cs="Arial"/>
                <w:vertAlign w:val="superscript"/>
              </w:rPr>
              <w:t>†</w:t>
            </w:r>
            <w:r w:rsidRPr="00636D32">
              <w:rPr>
                <w:rFonts w:cs="Arial"/>
              </w:rPr>
              <w:t xml:space="preserve"> (if currently registered)</w:t>
            </w:r>
          </w:p>
        </w:tc>
        <w:tc>
          <w:tcPr>
            <w:tcW w:w="70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619AA" w14:textId="77777777" w:rsidR="00616E58" w:rsidRPr="00636D32" w:rsidRDefault="00616E58" w:rsidP="00616E58">
            <w:pPr>
              <w:keepNext/>
              <w:spacing w:before="60" w:after="60"/>
              <w:rPr>
                <w:rFonts w:cs="Arial"/>
              </w:rPr>
            </w:pPr>
            <w:r w:rsidRPr="00636D32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6D32">
              <w:rPr>
                <w:rFonts w:cs="Arial"/>
              </w:rPr>
              <w:instrText xml:space="preserve"> FORMTEXT </w:instrText>
            </w:r>
            <w:r w:rsidRPr="00636D32">
              <w:rPr>
                <w:rFonts w:cs="Arial"/>
              </w:rPr>
            </w:r>
            <w:r w:rsidRPr="00636D32">
              <w:rPr>
                <w:rFonts w:cs="Arial"/>
              </w:rPr>
              <w:fldChar w:fldCharType="separate"/>
            </w:r>
            <w:r w:rsidRPr="00636D32">
              <w:rPr>
                <w:rFonts w:cs="Arial"/>
                <w:noProof/>
              </w:rPr>
              <w:t> </w:t>
            </w:r>
            <w:r w:rsidRPr="00636D32">
              <w:rPr>
                <w:rFonts w:cs="Arial"/>
                <w:noProof/>
              </w:rPr>
              <w:t> </w:t>
            </w:r>
            <w:r w:rsidRPr="00636D32">
              <w:rPr>
                <w:rFonts w:cs="Arial"/>
                <w:noProof/>
              </w:rPr>
              <w:t> </w:t>
            </w:r>
            <w:r w:rsidRPr="00636D32">
              <w:rPr>
                <w:rFonts w:cs="Arial"/>
                <w:noProof/>
              </w:rPr>
              <w:t> </w:t>
            </w:r>
            <w:r w:rsidRPr="00636D32">
              <w:rPr>
                <w:rFonts w:cs="Arial"/>
                <w:noProof/>
              </w:rPr>
              <w:t> </w:t>
            </w:r>
            <w:r w:rsidRPr="00636D32">
              <w:rPr>
                <w:rFonts w:cs="Arial"/>
              </w:rPr>
              <w:fldChar w:fldCharType="end"/>
            </w:r>
          </w:p>
        </w:tc>
      </w:tr>
      <w:tr w:rsidR="00616E58" w:rsidRPr="00636D32" w14:paraId="53D2300A" w14:textId="77777777" w:rsidTr="00921C48">
        <w:trPr>
          <w:trHeight w:val="510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A7BBC05" w14:textId="77777777" w:rsidR="00616E58" w:rsidRPr="00636D32" w:rsidRDefault="00616E58" w:rsidP="00616E58">
            <w:pPr>
              <w:keepNext/>
              <w:spacing w:before="60" w:after="60"/>
              <w:rPr>
                <w:rFonts w:cs="Arial"/>
              </w:rPr>
            </w:pPr>
            <w:r w:rsidRPr="00636D32">
              <w:rPr>
                <w:rFonts w:cs="Arial"/>
              </w:rPr>
              <w:t>*Manager’s name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8DE9D" w14:textId="77777777" w:rsidR="00616E58" w:rsidRPr="00636D32" w:rsidRDefault="00616E58" w:rsidP="00616E58">
            <w:pPr>
              <w:keepNext/>
              <w:spacing w:before="60" w:after="60"/>
              <w:rPr>
                <w:rFonts w:cs="Arial"/>
              </w:rPr>
            </w:pPr>
            <w:r w:rsidRPr="00636D32">
              <w:rPr>
                <w:rFonts w:cs="Arial"/>
              </w:rPr>
              <w:t xml:space="preserve">Title </w:t>
            </w:r>
            <w:r w:rsidRPr="00636D32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6D32">
              <w:rPr>
                <w:rFonts w:cs="Arial"/>
              </w:rPr>
              <w:instrText xml:space="preserve"> FORMTEXT </w:instrText>
            </w:r>
            <w:r w:rsidRPr="00636D32">
              <w:rPr>
                <w:rFonts w:cs="Arial"/>
              </w:rPr>
            </w:r>
            <w:r w:rsidRPr="00636D32">
              <w:rPr>
                <w:rFonts w:cs="Arial"/>
              </w:rPr>
              <w:fldChar w:fldCharType="separate"/>
            </w:r>
            <w:r w:rsidRPr="00636D32">
              <w:rPr>
                <w:rFonts w:cs="Arial"/>
                <w:noProof/>
              </w:rPr>
              <w:t> </w:t>
            </w:r>
            <w:r w:rsidRPr="00636D32">
              <w:rPr>
                <w:rFonts w:cs="Arial"/>
                <w:noProof/>
              </w:rPr>
              <w:t> </w:t>
            </w:r>
            <w:r w:rsidRPr="00636D32">
              <w:rPr>
                <w:rFonts w:cs="Arial"/>
                <w:noProof/>
              </w:rPr>
              <w:t> </w:t>
            </w:r>
            <w:r w:rsidRPr="00636D32">
              <w:rPr>
                <w:rFonts w:cs="Arial"/>
                <w:noProof/>
              </w:rPr>
              <w:t> </w:t>
            </w:r>
            <w:r w:rsidRPr="00636D32">
              <w:rPr>
                <w:rFonts w:cs="Arial"/>
                <w:noProof/>
              </w:rPr>
              <w:t> </w:t>
            </w:r>
            <w:r w:rsidRPr="00636D32">
              <w:rPr>
                <w:rFonts w:cs="Arial"/>
              </w:rPr>
              <w:fldChar w:fldCharType="end"/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0FBDB" w14:textId="77777777" w:rsidR="00616E58" w:rsidRPr="00636D32" w:rsidRDefault="00616E58" w:rsidP="00616E58">
            <w:pPr>
              <w:keepNext/>
              <w:spacing w:before="60" w:after="60"/>
              <w:rPr>
                <w:rFonts w:cs="Arial"/>
              </w:rPr>
            </w:pPr>
            <w:r w:rsidRPr="00636D32">
              <w:rPr>
                <w:rFonts w:cs="Arial"/>
              </w:rPr>
              <w:t xml:space="preserve">First </w:t>
            </w:r>
            <w:r w:rsidRPr="00636D32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6D32">
              <w:rPr>
                <w:rFonts w:cs="Arial"/>
              </w:rPr>
              <w:instrText xml:space="preserve"> FORMTEXT </w:instrText>
            </w:r>
            <w:r w:rsidRPr="00636D32">
              <w:rPr>
                <w:rFonts w:cs="Arial"/>
              </w:rPr>
            </w:r>
            <w:r w:rsidRPr="00636D32">
              <w:rPr>
                <w:rFonts w:cs="Arial"/>
              </w:rPr>
              <w:fldChar w:fldCharType="separate"/>
            </w:r>
            <w:r w:rsidRPr="00636D32">
              <w:rPr>
                <w:rFonts w:cs="Arial"/>
                <w:noProof/>
              </w:rPr>
              <w:t> </w:t>
            </w:r>
            <w:r w:rsidRPr="00636D32">
              <w:rPr>
                <w:rFonts w:cs="Arial"/>
                <w:noProof/>
              </w:rPr>
              <w:t> </w:t>
            </w:r>
            <w:r w:rsidRPr="00636D32">
              <w:rPr>
                <w:rFonts w:cs="Arial"/>
                <w:noProof/>
              </w:rPr>
              <w:t> </w:t>
            </w:r>
            <w:r w:rsidRPr="00636D32">
              <w:rPr>
                <w:rFonts w:cs="Arial"/>
                <w:noProof/>
              </w:rPr>
              <w:t> </w:t>
            </w:r>
            <w:r w:rsidRPr="00636D32">
              <w:rPr>
                <w:rFonts w:cs="Arial"/>
                <w:noProof/>
              </w:rPr>
              <w:t> </w:t>
            </w:r>
            <w:r w:rsidRPr="00636D32">
              <w:rPr>
                <w:rFonts w:cs="Arial"/>
              </w:rPr>
              <w:fldChar w:fldCharType="end"/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B040F" w14:textId="77777777" w:rsidR="00616E58" w:rsidRPr="00636D32" w:rsidRDefault="00616E58" w:rsidP="00616E58">
            <w:pPr>
              <w:keepNext/>
              <w:spacing w:before="60" w:after="60"/>
              <w:rPr>
                <w:rFonts w:cs="Arial"/>
              </w:rPr>
            </w:pPr>
            <w:r w:rsidRPr="00636D32">
              <w:rPr>
                <w:rFonts w:cs="Arial"/>
              </w:rPr>
              <w:t xml:space="preserve">Middle </w:t>
            </w:r>
            <w:r w:rsidRPr="00636D32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6D32">
              <w:rPr>
                <w:rFonts w:cs="Arial"/>
              </w:rPr>
              <w:instrText xml:space="preserve"> FORMTEXT </w:instrText>
            </w:r>
            <w:r w:rsidRPr="00636D32">
              <w:rPr>
                <w:rFonts w:cs="Arial"/>
              </w:rPr>
            </w:r>
            <w:r w:rsidRPr="00636D32">
              <w:rPr>
                <w:rFonts w:cs="Arial"/>
              </w:rPr>
              <w:fldChar w:fldCharType="separate"/>
            </w:r>
            <w:r w:rsidRPr="00636D32">
              <w:rPr>
                <w:rFonts w:cs="Arial"/>
                <w:noProof/>
              </w:rPr>
              <w:t> </w:t>
            </w:r>
            <w:r w:rsidRPr="00636D32">
              <w:rPr>
                <w:rFonts w:cs="Arial"/>
                <w:noProof/>
              </w:rPr>
              <w:t> </w:t>
            </w:r>
            <w:r w:rsidRPr="00636D32">
              <w:rPr>
                <w:rFonts w:cs="Arial"/>
                <w:noProof/>
              </w:rPr>
              <w:t> </w:t>
            </w:r>
            <w:r w:rsidRPr="00636D32">
              <w:rPr>
                <w:rFonts w:cs="Arial"/>
                <w:noProof/>
              </w:rPr>
              <w:t> </w:t>
            </w:r>
            <w:r w:rsidRPr="00636D32">
              <w:rPr>
                <w:rFonts w:cs="Arial"/>
                <w:noProof/>
              </w:rPr>
              <w:t> </w:t>
            </w:r>
            <w:r w:rsidRPr="00636D32">
              <w:rPr>
                <w:rFonts w:cs="Arial"/>
              </w:rPr>
              <w:fldChar w:fldCharType="end"/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784E5" w14:textId="77777777" w:rsidR="00616E58" w:rsidRPr="00636D32" w:rsidRDefault="00616E58" w:rsidP="00616E58">
            <w:pPr>
              <w:keepNext/>
              <w:spacing w:before="60" w:after="60"/>
              <w:rPr>
                <w:rFonts w:cs="Arial"/>
              </w:rPr>
            </w:pPr>
            <w:r w:rsidRPr="00636D32">
              <w:rPr>
                <w:rFonts w:cs="Arial"/>
              </w:rPr>
              <w:t xml:space="preserve">Last </w:t>
            </w:r>
            <w:r w:rsidRPr="00636D32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6D32">
              <w:rPr>
                <w:rFonts w:cs="Arial"/>
              </w:rPr>
              <w:instrText xml:space="preserve"> FORMTEXT </w:instrText>
            </w:r>
            <w:r w:rsidRPr="00636D32">
              <w:rPr>
                <w:rFonts w:cs="Arial"/>
              </w:rPr>
            </w:r>
            <w:r w:rsidRPr="00636D32">
              <w:rPr>
                <w:rFonts w:cs="Arial"/>
              </w:rPr>
              <w:fldChar w:fldCharType="separate"/>
            </w:r>
            <w:r w:rsidRPr="00636D32">
              <w:rPr>
                <w:rFonts w:cs="Arial"/>
                <w:noProof/>
              </w:rPr>
              <w:t> </w:t>
            </w:r>
            <w:r w:rsidRPr="00636D32">
              <w:rPr>
                <w:rFonts w:cs="Arial"/>
                <w:noProof/>
              </w:rPr>
              <w:t> </w:t>
            </w:r>
            <w:r w:rsidRPr="00636D32">
              <w:rPr>
                <w:rFonts w:cs="Arial"/>
                <w:noProof/>
              </w:rPr>
              <w:t> </w:t>
            </w:r>
            <w:r w:rsidRPr="00636D32">
              <w:rPr>
                <w:rFonts w:cs="Arial"/>
                <w:noProof/>
              </w:rPr>
              <w:t> </w:t>
            </w:r>
            <w:r w:rsidRPr="00636D32">
              <w:rPr>
                <w:rFonts w:cs="Arial"/>
                <w:noProof/>
              </w:rPr>
              <w:t> </w:t>
            </w:r>
            <w:r w:rsidRPr="00636D32">
              <w:rPr>
                <w:rFonts w:cs="Arial"/>
              </w:rPr>
              <w:fldChar w:fldCharType="end"/>
            </w:r>
          </w:p>
        </w:tc>
      </w:tr>
    </w:tbl>
    <w:p w14:paraId="4189CA39" w14:textId="77777777" w:rsidR="00391B48" w:rsidRPr="00636D32" w:rsidRDefault="00391B48" w:rsidP="00391B48"/>
    <w:tbl>
      <w:tblPr>
        <w:tblW w:w="10206" w:type="dxa"/>
        <w:tblInd w:w="108" w:type="dxa"/>
        <w:tblLook w:val="0000" w:firstRow="0" w:lastRow="0" w:firstColumn="0" w:lastColumn="0" w:noHBand="0" w:noVBand="0"/>
      </w:tblPr>
      <w:tblGrid>
        <w:gridCol w:w="10206"/>
      </w:tblGrid>
      <w:tr w:rsidR="00616E58" w:rsidRPr="00636D32" w14:paraId="01C934CA" w14:textId="77777777" w:rsidTr="00921C48">
        <w:trPr>
          <w:trHeight w:val="317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6E6E6"/>
            <w:vAlign w:val="center"/>
          </w:tcPr>
          <w:p w14:paraId="5E1FB756" w14:textId="09614A6F" w:rsidR="00616E58" w:rsidRPr="00636D32" w:rsidRDefault="00616E58" w:rsidP="00921C48">
            <w:pPr>
              <w:keepNext/>
              <w:spacing w:before="120" w:after="120"/>
              <w:rPr>
                <w:rFonts w:cs="Arial"/>
                <w:b/>
                <w:sz w:val="28"/>
                <w:szCs w:val="28"/>
              </w:rPr>
            </w:pPr>
            <w:r w:rsidRPr="00636D32">
              <w:rPr>
                <w:rFonts w:cs="Arial"/>
                <w:b/>
                <w:sz w:val="28"/>
                <w:szCs w:val="28"/>
              </w:rPr>
              <w:lastRenderedPageBreak/>
              <w:t>*3.3 Job sharing</w:t>
            </w:r>
          </w:p>
        </w:tc>
      </w:tr>
      <w:tr w:rsidR="00616E58" w:rsidRPr="00636D32" w14:paraId="17C9E32E" w14:textId="77777777" w:rsidTr="0092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52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EFAD4FE" w14:textId="77777777" w:rsidR="00616E58" w:rsidRPr="00636D32" w:rsidRDefault="00616E58" w:rsidP="00921C48">
            <w:pPr>
              <w:keepNext/>
              <w:rPr>
                <w:rFonts w:cs="Arial"/>
              </w:rPr>
            </w:pPr>
            <w:r w:rsidRPr="00636D32">
              <w:rPr>
                <w:rFonts w:cs="Arial"/>
              </w:rPr>
              <w:t>If you answered ‘Yes’ to question 3.2 for any location, please describe</w:t>
            </w:r>
            <w:r w:rsidRPr="00636D32">
              <w:rPr>
                <w:rFonts w:cs="Arial"/>
                <w:bCs/>
              </w:rPr>
              <w:t xml:space="preserve"> the job share arrangement and how day-to-day management will be undertaken at the location(s).</w:t>
            </w:r>
          </w:p>
        </w:tc>
      </w:tr>
      <w:tr w:rsidR="00616E58" w:rsidRPr="00636D32" w14:paraId="7018FEE7" w14:textId="77777777" w:rsidTr="0092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724"/>
        </w:trPr>
        <w:tc>
          <w:tcPr>
            <w:tcW w:w="10206" w:type="dxa"/>
          </w:tcPr>
          <w:p w14:paraId="371D0A18" w14:textId="77777777" w:rsidR="00616E58" w:rsidRPr="00636D32" w:rsidRDefault="00616E58" w:rsidP="00921C48">
            <w:pPr>
              <w:spacing w:before="120" w:after="120"/>
            </w:pPr>
            <w:r w:rsidRPr="00636D32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6D32">
              <w:rPr>
                <w:rFonts w:cs="Arial"/>
              </w:rPr>
              <w:instrText xml:space="preserve"> FORMTEXT </w:instrText>
            </w:r>
            <w:r w:rsidRPr="00636D32">
              <w:rPr>
                <w:rFonts w:cs="Arial"/>
              </w:rPr>
            </w:r>
            <w:r w:rsidRPr="00636D32">
              <w:rPr>
                <w:rFonts w:cs="Arial"/>
              </w:rPr>
              <w:fldChar w:fldCharType="separate"/>
            </w:r>
            <w:r w:rsidRPr="00636D32">
              <w:rPr>
                <w:rFonts w:cs="Arial"/>
                <w:noProof/>
              </w:rPr>
              <w:t> </w:t>
            </w:r>
            <w:r w:rsidRPr="00636D32">
              <w:rPr>
                <w:rFonts w:cs="Arial"/>
                <w:noProof/>
              </w:rPr>
              <w:t> </w:t>
            </w:r>
            <w:r w:rsidRPr="00636D32">
              <w:rPr>
                <w:rFonts w:cs="Arial"/>
                <w:noProof/>
              </w:rPr>
              <w:t> </w:t>
            </w:r>
            <w:r w:rsidRPr="00636D32">
              <w:rPr>
                <w:rFonts w:cs="Arial"/>
                <w:noProof/>
              </w:rPr>
              <w:t> </w:t>
            </w:r>
            <w:r w:rsidRPr="00636D32">
              <w:rPr>
                <w:rFonts w:cs="Arial"/>
                <w:noProof/>
              </w:rPr>
              <w:t> </w:t>
            </w:r>
            <w:r w:rsidRPr="00636D32">
              <w:rPr>
                <w:rFonts w:cs="Arial"/>
              </w:rPr>
              <w:fldChar w:fldCharType="end"/>
            </w:r>
          </w:p>
        </w:tc>
      </w:tr>
    </w:tbl>
    <w:p w14:paraId="09F7C900" w14:textId="77777777" w:rsidR="00616E58" w:rsidRPr="00636D32" w:rsidRDefault="00616E58" w:rsidP="00391B48"/>
    <w:tbl>
      <w:tblPr>
        <w:tblpPr w:leftFromText="180" w:rightFromText="180" w:vertAnchor="text" w:horzAnchor="margin" w:tblpX="108" w:tblpY="1"/>
        <w:tblW w:w="10173" w:type="dxa"/>
        <w:tblLook w:val="0000" w:firstRow="0" w:lastRow="0" w:firstColumn="0" w:lastColumn="0" w:noHBand="0" w:noVBand="0"/>
      </w:tblPr>
      <w:tblGrid>
        <w:gridCol w:w="6345"/>
        <w:gridCol w:w="851"/>
        <w:gridCol w:w="709"/>
        <w:gridCol w:w="1134"/>
        <w:gridCol w:w="708"/>
        <w:gridCol w:w="426"/>
      </w:tblGrid>
      <w:tr w:rsidR="00616E58" w:rsidRPr="00636D32" w14:paraId="0B73AFAB" w14:textId="77777777" w:rsidTr="00921C48">
        <w:trPr>
          <w:trHeight w:val="624"/>
        </w:trPr>
        <w:tc>
          <w:tcPr>
            <w:tcW w:w="101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1E6B9D4" w14:textId="77777777" w:rsidR="00616E58" w:rsidRPr="00636D32" w:rsidRDefault="00616E58" w:rsidP="00921C48">
            <w:pPr>
              <w:keepNext/>
              <w:rPr>
                <w:rFonts w:cs="Arial"/>
                <w:b/>
                <w:color w:val="000000"/>
                <w:sz w:val="28"/>
                <w:szCs w:val="28"/>
              </w:rPr>
            </w:pPr>
            <w:r w:rsidRPr="00636D32">
              <w:rPr>
                <w:rFonts w:cs="Arial"/>
                <w:b/>
                <w:color w:val="000000"/>
                <w:sz w:val="28"/>
                <w:szCs w:val="28"/>
              </w:rPr>
              <w:t>*3.4 Managing multiple locations</w:t>
            </w:r>
          </w:p>
        </w:tc>
      </w:tr>
      <w:tr w:rsidR="00616E58" w:rsidRPr="00636D32" w14:paraId="7877DC2E" w14:textId="77777777" w:rsidTr="0092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7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026E8B2" w14:textId="77777777" w:rsidR="00616E58" w:rsidRPr="00636D32" w:rsidRDefault="00616E58" w:rsidP="00921C48">
            <w:pPr>
              <w:keepNext/>
            </w:pPr>
            <w:r w:rsidRPr="00636D32">
              <w:rPr>
                <w:rFonts w:cs="Arial"/>
              </w:rPr>
              <w:t>Will you be managing regulated activities at more than one location?</w:t>
            </w:r>
            <w:r w:rsidRPr="00636D32">
              <w:t xml:space="preserve">                                                                     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FB9E0A1" w14:textId="77777777" w:rsidR="00616E58" w:rsidRPr="00636D32" w:rsidRDefault="00616E58" w:rsidP="00921C48">
            <w:pPr>
              <w:keepNext/>
              <w:jc w:val="center"/>
            </w:pPr>
            <w:r w:rsidRPr="00636D32">
              <w:t>Yes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B414D" w14:textId="77777777" w:rsidR="00616E58" w:rsidRPr="00636D32" w:rsidRDefault="00616E58" w:rsidP="00921C48">
            <w:pPr>
              <w:keepNext/>
              <w:jc w:val="center"/>
            </w:pPr>
            <w:r w:rsidRPr="00636D3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6D32">
              <w:instrText xml:space="preserve"> FORMCHECKBOX </w:instrText>
            </w:r>
            <w:r w:rsidR="00E708BF">
              <w:fldChar w:fldCharType="separate"/>
            </w:r>
            <w:r w:rsidRPr="00636D32"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4350562" w14:textId="77777777" w:rsidR="00616E58" w:rsidRPr="00636D32" w:rsidRDefault="00616E58" w:rsidP="00921C48">
            <w:pPr>
              <w:keepNext/>
            </w:pPr>
            <w:r w:rsidRPr="00636D32">
              <w:t xml:space="preserve">     No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1C5558" w14:textId="77777777" w:rsidR="00616E58" w:rsidRPr="00636D32" w:rsidRDefault="00616E58" w:rsidP="00921C48">
            <w:pPr>
              <w:keepNext/>
              <w:jc w:val="center"/>
            </w:pPr>
            <w:r w:rsidRPr="00636D3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6D32">
              <w:instrText xml:space="preserve"> FORMCHECKBOX </w:instrText>
            </w:r>
            <w:r w:rsidR="00E708BF">
              <w:fldChar w:fldCharType="separate"/>
            </w:r>
            <w:r w:rsidRPr="00636D32"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6702FB84" w14:textId="77777777" w:rsidR="00616E58" w:rsidRPr="00636D32" w:rsidRDefault="00616E58" w:rsidP="00921C48">
            <w:pPr>
              <w:keepNext/>
            </w:pPr>
          </w:p>
        </w:tc>
      </w:tr>
      <w:tr w:rsidR="00616E58" w:rsidRPr="00636D32" w14:paraId="19513ACB" w14:textId="77777777" w:rsidTr="00921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03"/>
        </w:trPr>
        <w:tc>
          <w:tcPr>
            <w:tcW w:w="1017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946B9C3" w14:textId="77777777" w:rsidR="00616E58" w:rsidRPr="00636D32" w:rsidRDefault="00616E58" w:rsidP="00921C48">
            <w:pPr>
              <w:keepNext/>
              <w:spacing w:after="120"/>
              <w:rPr>
                <w:rFonts w:cs="Arial"/>
                <w:color w:val="000000"/>
              </w:rPr>
            </w:pPr>
            <w:r w:rsidRPr="00636D32">
              <w:rPr>
                <w:rFonts w:cs="Arial"/>
              </w:rPr>
              <w:t>If you answered ‘Yes’, please describe</w:t>
            </w:r>
            <w:r w:rsidRPr="00636D32">
              <w:rPr>
                <w:rFonts w:cs="Arial"/>
                <w:bCs/>
              </w:rPr>
              <w:t xml:space="preserve"> how the day-to-day management will be properly carried out at each location.</w:t>
            </w:r>
          </w:p>
        </w:tc>
      </w:tr>
      <w:tr w:rsidR="00616E58" w:rsidRPr="00636D32" w14:paraId="07A28E58" w14:textId="77777777" w:rsidTr="00921C48">
        <w:trPr>
          <w:trHeight w:val="643"/>
        </w:trPr>
        <w:tc>
          <w:tcPr>
            <w:tcW w:w="101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494620" w14:textId="77777777" w:rsidR="00616E58" w:rsidRPr="00636D32" w:rsidRDefault="00616E58" w:rsidP="00921C48">
            <w:pPr>
              <w:keepNext/>
              <w:spacing w:before="60" w:after="60"/>
              <w:rPr>
                <w:rFonts w:cs="Arial"/>
              </w:rPr>
            </w:pPr>
            <w:r w:rsidRPr="00636D32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6D32">
              <w:rPr>
                <w:rFonts w:cs="Arial"/>
              </w:rPr>
              <w:instrText xml:space="preserve"> FORMTEXT </w:instrText>
            </w:r>
            <w:r w:rsidRPr="00636D32">
              <w:rPr>
                <w:rFonts w:cs="Arial"/>
              </w:rPr>
            </w:r>
            <w:r w:rsidRPr="00636D32">
              <w:rPr>
                <w:rFonts w:cs="Arial"/>
              </w:rPr>
              <w:fldChar w:fldCharType="separate"/>
            </w:r>
            <w:r w:rsidR="00394EE8" w:rsidRPr="00636D32">
              <w:rPr>
                <w:rFonts w:cs="Arial"/>
              </w:rPr>
              <w:t> </w:t>
            </w:r>
            <w:r w:rsidR="00394EE8" w:rsidRPr="00636D32">
              <w:rPr>
                <w:rFonts w:cs="Arial"/>
              </w:rPr>
              <w:t> </w:t>
            </w:r>
            <w:r w:rsidR="00394EE8" w:rsidRPr="00636D32">
              <w:rPr>
                <w:rFonts w:cs="Arial"/>
              </w:rPr>
              <w:t> </w:t>
            </w:r>
            <w:r w:rsidR="00394EE8" w:rsidRPr="00636D32">
              <w:rPr>
                <w:rFonts w:cs="Arial"/>
              </w:rPr>
              <w:t> </w:t>
            </w:r>
            <w:r w:rsidR="00394EE8" w:rsidRPr="00636D32">
              <w:rPr>
                <w:rFonts w:cs="Arial"/>
              </w:rPr>
              <w:t> </w:t>
            </w:r>
            <w:r w:rsidRPr="00636D32">
              <w:rPr>
                <w:rFonts w:cs="Arial"/>
              </w:rPr>
              <w:fldChar w:fldCharType="end"/>
            </w:r>
          </w:p>
          <w:p w14:paraId="0214254D" w14:textId="77777777" w:rsidR="00616E58" w:rsidRPr="00636D32" w:rsidRDefault="00616E58" w:rsidP="00921C48">
            <w:pPr>
              <w:keepNext/>
              <w:spacing w:before="60" w:after="60"/>
              <w:rPr>
                <w:rFonts w:cs="Arial"/>
              </w:rPr>
            </w:pPr>
          </w:p>
          <w:p w14:paraId="59E7AF1F" w14:textId="77777777" w:rsidR="00616E58" w:rsidRPr="00636D32" w:rsidRDefault="00616E58" w:rsidP="00921C48">
            <w:pPr>
              <w:keepNext/>
              <w:spacing w:before="60" w:after="60"/>
              <w:rPr>
                <w:rFonts w:cs="Arial"/>
              </w:rPr>
            </w:pPr>
          </w:p>
          <w:p w14:paraId="2836224A" w14:textId="77777777" w:rsidR="00616E58" w:rsidRPr="00636D32" w:rsidRDefault="00616E58" w:rsidP="00921C48">
            <w:pPr>
              <w:keepNext/>
              <w:spacing w:before="60" w:after="60"/>
              <w:rPr>
                <w:rFonts w:cs="Arial"/>
              </w:rPr>
            </w:pPr>
          </w:p>
          <w:p w14:paraId="3FCE3C30" w14:textId="77777777" w:rsidR="00616E58" w:rsidRPr="00636D32" w:rsidRDefault="00616E58" w:rsidP="00921C48">
            <w:pPr>
              <w:keepNext/>
              <w:spacing w:before="60" w:after="60"/>
              <w:rPr>
                <w:rFonts w:cs="Arial"/>
              </w:rPr>
            </w:pPr>
          </w:p>
          <w:p w14:paraId="65E7C5F7" w14:textId="77777777" w:rsidR="00616E58" w:rsidRPr="00636D32" w:rsidRDefault="00616E58" w:rsidP="00921C48">
            <w:pPr>
              <w:keepNext/>
              <w:spacing w:before="60" w:after="60"/>
              <w:rPr>
                <w:rFonts w:cs="Arial"/>
              </w:rPr>
            </w:pPr>
          </w:p>
        </w:tc>
      </w:tr>
    </w:tbl>
    <w:p w14:paraId="023B71E1" w14:textId="77777777" w:rsidR="00616E58" w:rsidRPr="00636D32" w:rsidRDefault="00616E58" w:rsidP="00391B48"/>
    <w:tbl>
      <w:tblPr>
        <w:tblW w:w="10206" w:type="dxa"/>
        <w:tblInd w:w="108" w:type="dxa"/>
        <w:tblLook w:val="0000" w:firstRow="0" w:lastRow="0" w:firstColumn="0" w:lastColumn="0" w:noHBand="0" w:noVBand="0"/>
      </w:tblPr>
      <w:tblGrid>
        <w:gridCol w:w="8768"/>
        <w:gridCol w:w="1159"/>
        <w:gridCol w:w="279"/>
      </w:tblGrid>
      <w:tr w:rsidR="004B1E79" w:rsidRPr="00636D32" w14:paraId="53764A6D" w14:textId="77777777" w:rsidTr="005C2A2A">
        <w:trPr>
          <w:trHeight w:val="546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D8C8926" w14:textId="74714163" w:rsidR="004B1E79" w:rsidRPr="00636D32" w:rsidRDefault="004B1E79" w:rsidP="005C2A2A">
            <w:pPr>
              <w:keepNext/>
              <w:spacing w:before="60" w:after="60"/>
              <w:rPr>
                <w:rFonts w:cs="Arial"/>
                <w:b/>
                <w:sz w:val="28"/>
                <w:szCs w:val="28"/>
              </w:rPr>
            </w:pPr>
            <w:r w:rsidRPr="00636D32">
              <w:rPr>
                <w:rFonts w:cs="Arial"/>
                <w:b/>
                <w:sz w:val="28"/>
                <w:szCs w:val="28"/>
              </w:rPr>
              <w:t>*3.4 Regulated activities you will manage at this location</w:t>
            </w:r>
          </w:p>
        </w:tc>
      </w:tr>
      <w:tr w:rsidR="004B1E79" w:rsidRPr="00636D32" w14:paraId="0BDFC2E7" w14:textId="77777777" w:rsidTr="005C2A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73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121D59" w14:textId="77777777" w:rsidR="00085886" w:rsidRPr="00085886" w:rsidRDefault="00085886" w:rsidP="00085886">
            <w:pPr>
              <w:keepNext/>
              <w:rPr>
                <w:rFonts w:cs="Arial"/>
              </w:rPr>
            </w:pPr>
            <w:r w:rsidRPr="00085886">
              <w:rPr>
                <w:rFonts w:cs="Arial"/>
              </w:rPr>
              <w:t>Please check / tick the regulated activities you are applying to manage at this location. These are defined in the Health and Social Care Act 2008 (Regulated Activities) Regulations 2014, Schedule 1.</w:t>
            </w:r>
          </w:p>
          <w:p w14:paraId="5DFCD2CC" w14:textId="77777777" w:rsidR="004B1E79" w:rsidRPr="00636D32" w:rsidRDefault="004B1E79" w:rsidP="005C2A2A">
            <w:pPr>
              <w:keepNext/>
              <w:rPr>
                <w:rFonts w:cs="Arial"/>
              </w:rPr>
            </w:pPr>
          </w:p>
          <w:p w14:paraId="472FB280" w14:textId="77777777" w:rsidR="004B1E79" w:rsidRPr="00636D32" w:rsidRDefault="004B1E79" w:rsidP="005C2A2A">
            <w:pPr>
              <w:keepNext/>
              <w:rPr>
                <w:rFonts w:cs="Arial"/>
              </w:rPr>
            </w:pPr>
            <w:r w:rsidRPr="00636D32">
              <w:rPr>
                <w:rFonts w:cs="Arial"/>
                <w:b/>
              </w:rPr>
              <w:t>You cannot apply to manage regulated activities not being carried on or applied for by the service provider at this location</w:t>
            </w:r>
            <w:r w:rsidRPr="00636D32">
              <w:rPr>
                <w:rFonts w:cs="Arial"/>
              </w:rPr>
              <w:t>.</w:t>
            </w:r>
          </w:p>
        </w:tc>
      </w:tr>
      <w:tr w:rsidR="004A6AF1" w:rsidRPr="00636D32" w14:paraId="29EFD546" w14:textId="77777777" w:rsidTr="005C2A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6"/>
        </w:trPr>
        <w:tc>
          <w:tcPr>
            <w:tcW w:w="87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2244C8B3" w14:textId="49BF8709" w:rsidR="004A6AF1" w:rsidRPr="00636D32" w:rsidRDefault="004A6AF1" w:rsidP="004A6AF1">
            <w:pPr>
              <w:rPr>
                <w:rFonts w:cs="Arial"/>
              </w:rPr>
            </w:pPr>
            <w:r w:rsidRPr="00B8528A">
              <w:rPr>
                <w:rFonts w:cs="Arial"/>
              </w:rPr>
              <w:t>Personal care – (RA1)</w:t>
            </w: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D43805" w14:textId="77777777" w:rsidR="004A6AF1" w:rsidRPr="00636D32" w:rsidRDefault="004A6AF1" w:rsidP="004A6AF1">
            <w:pPr>
              <w:jc w:val="center"/>
              <w:rPr>
                <w:rFonts w:cs="Arial"/>
              </w:rPr>
            </w:pPr>
            <w:r w:rsidRPr="00636D32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6D32">
              <w:rPr>
                <w:rFonts w:cs="Arial"/>
              </w:rPr>
              <w:instrText xml:space="preserve"> FORMCHECKBOX </w:instrText>
            </w:r>
            <w:r w:rsidR="00E708BF">
              <w:rPr>
                <w:rFonts w:cs="Arial"/>
              </w:rPr>
            </w:r>
            <w:r w:rsidR="00E708BF">
              <w:rPr>
                <w:rFonts w:cs="Arial"/>
              </w:rPr>
              <w:fldChar w:fldCharType="separate"/>
            </w:r>
            <w:r w:rsidRPr="00636D32">
              <w:rPr>
                <w:rFonts w:cs="Arial"/>
              </w:rPr>
              <w:fldChar w:fldCharType="end"/>
            </w: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3F75EC1C" w14:textId="77777777" w:rsidR="004A6AF1" w:rsidRPr="00636D32" w:rsidRDefault="004A6AF1" w:rsidP="004A6AF1">
            <w:pPr>
              <w:rPr>
                <w:rFonts w:cs="Arial"/>
              </w:rPr>
            </w:pPr>
          </w:p>
        </w:tc>
      </w:tr>
      <w:tr w:rsidR="004A6AF1" w:rsidRPr="00636D32" w14:paraId="35AA7634" w14:textId="77777777" w:rsidTr="005C2A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90"/>
        </w:trPr>
        <w:tc>
          <w:tcPr>
            <w:tcW w:w="8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13EB51EC" w14:textId="77777777" w:rsidR="004A6AF1" w:rsidRPr="00B8528A" w:rsidRDefault="004A6AF1" w:rsidP="004A6AF1">
            <w:pPr>
              <w:spacing w:before="120" w:after="120"/>
              <w:rPr>
                <w:rFonts w:cs="Arial"/>
              </w:rPr>
            </w:pPr>
            <w:r w:rsidRPr="00B8528A">
              <w:rPr>
                <w:rFonts w:cs="Arial"/>
              </w:rPr>
              <w:t>Accommodation for persons who require nursing or personal care – (RA2)</w:t>
            </w:r>
          </w:p>
          <w:p w14:paraId="70D5B5DE" w14:textId="45B282A2" w:rsidR="004A6AF1" w:rsidRPr="00636D32" w:rsidRDefault="004A6AF1" w:rsidP="004A6AF1">
            <w:pPr>
              <w:spacing w:before="120" w:after="120"/>
              <w:rPr>
                <w:rFonts w:cs="Arial"/>
              </w:rPr>
            </w:pPr>
            <w:r w:rsidRPr="00B8528A">
              <w:rPr>
                <w:rFonts w:cs="Arial"/>
              </w:rPr>
              <w:t xml:space="preserve">(Please also see Section 3.12 in each location section if you have </w:t>
            </w:r>
            <w:r w:rsidRPr="00B8528A">
              <w:rPr>
                <w:rFonts w:cs="Arial"/>
              </w:rPr>
              <w:br/>
              <w:t>checked/ticked this activity)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AF04E0" w14:textId="77777777" w:rsidR="004A6AF1" w:rsidRPr="00636D32" w:rsidRDefault="004A6AF1" w:rsidP="004A6AF1">
            <w:pPr>
              <w:jc w:val="center"/>
              <w:rPr>
                <w:rFonts w:cs="Arial"/>
              </w:rPr>
            </w:pPr>
            <w:r w:rsidRPr="00636D32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6D32">
              <w:rPr>
                <w:rFonts w:cs="Arial"/>
              </w:rPr>
              <w:instrText xml:space="preserve"> FORMCHECKBOX </w:instrText>
            </w:r>
            <w:r w:rsidR="00E708BF">
              <w:rPr>
                <w:rFonts w:cs="Arial"/>
              </w:rPr>
            </w:r>
            <w:r w:rsidR="00E708BF">
              <w:rPr>
                <w:rFonts w:cs="Arial"/>
              </w:rPr>
              <w:fldChar w:fldCharType="separate"/>
            </w:r>
            <w:r w:rsidRPr="00636D32">
              <w:rPr>
                <w:rFonts w:cs="Arial"/>
              </w:rPr>
              <w:fldChar w:fldCharType="end"/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425AEFB3" w14:textId="77777777" w:rsidR="004A6AF1" w:rsidRPr="00636D32" w:rsidRDefault="004A6AF1" w:rsidP="004A6AF1">
            <w:pPr>
              <w:rPr>
                <w:rFonts w:cs="Arial"/>
              </w:rPr>
            </w:pPr>
          </w:p>
        </w:tc>
      </w:tr>
      <w:tr w:rsidR="004A6AF1" w:rsidRPr="00636D32" w14:paraId="6DAC7E56" w14:textId="77777777" w:rsidTr="005C2A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6"/>
        </w:trPr>
        <w:tc>
          <w:tcPr>
            <w:tcW w:w="8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7856A00" w14:textId="78ABEAD1" w:rsidR="004A6AF1" w:rsidRPr="00636D32" w:rsidRDefault="004A6AF1" w:rsidP="004A6AF1">
            <w:pPr>
              <w:rPr>
                <w:rFonts w:cs="Arial"/>
              </w:rPr>
            </w:pPr>
            <w:r w:rsidRPr="00B8528A">
              <w:rPr>
                <w:rFonts w:cs="Arial"/>
              </w:rPr>
              <w:t>Accommodation for persons who require treatment for substance misuse – (RA3)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07C49" w14:textId="77777777" w:rsidR="004A6AF1" w:rsidRPr="00636D32" w:rsidRDefault="004A6AF1" w:rsidP="004A6AF1">
            <w:pPr>
              <w:jc w:val="center"/>
              <w:rPr>
                <w:rFonts w:cs="Arial"/>
              </w:rPr>
            </w:pPr>
            <w:r w:rsidRPr="00636D32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6D32">
              <w:rPr>
                <w:rFonts w:cs="Arial"/>
              </w:rPr>
              <w:instrText xml:space="preserve"> FORMCHECKBOX </w:instrText>
            </w:r>
            <w:r w:rsidR="00E708BF">
              <w:rPr>
                <w:rFonts w:cs="Arial"/>
              </w:rPr>
            </w:r>
            <w:r w:rsidR="00E708BF">
              <w:rPr>
                <w:rFonts w:cs="Arial"/>
              </w:rPr>
              <w:fldChar w:fldCharType="separate"/>
            </w:r>
            <w:r w:rsidRPr="00636D32">
              <w:rPr>
                <w:rFonts w:cs="Arial"/>
              </w:rPr>
              <w:fldChar w:fldCharType="end"/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8ECC0C8" w14:textId="77777777" w:rsidR="004A6AF1" w:rsidRPr="00636D32" w:rsidRDefault="004A6AF1" w:rsidP="004A6AF1">
            <w:pPr>
              <w:rPr>
                <w:rFonts w:cs="Arial"/>
              </w:rPr>
            </w:pPr>
          </w:p>
        </w:tc>
      </w:tr>
      <w:tr w:rsidR="004A6AF1" w:rsidRPr="00636D32" w14:paraId="07CD1D04" w14:textId="77777777" w:rsidTr="005C2A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6"/>
        </w:trPr>
        <w:tc>
          <w:tcPr>
            <w:tcW w:w="8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D77A69A" w14:textId="50A6B5A1" w:rsidR="004A6AF1" w:rsidRPr="00636D32" w:rsidRDefault="004A6AF1" w:rsidP="004A6AF1">
            <w:pPr>
              <w:rPr>
                <w:rFonts w:cs="Arial"/>
              </w:rPr>
            </w:pPr>
            <w:r w:rsidRPr="00B8528A">
              <w:rPr>
                <w:rFonts w:cs="Arial"/>
              </w:rPr>
              <w:t>Treatment of disease, disorder or injury – (RA5)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F1113" w14:textId="77777777" w:rsidR="004A6AF1" w:rsidRPr="00636D32" w:rsidRDefault="004A6AF1" w:rsidP="004A6AF1">
            <w:pPr>
              <w:jc w:val="center"/>
              <w:rPr>
                <w:rFonts w:cs="Arial"/>
              </w:rPr>
            </w:pPr>
            <w:r w:rsidRPr="00636D32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D32">
              <w:rPr>
                <w:rFonts w:cs="Arial"/>
              </w:rPr>
              <w:instrText xml:space="preserve"> FORMCHECKBOX </w:instrText>
            </w:r>
            <w:r w:rsidR="00E708BF">
              <w:rPr>
                <w:rFonts w:cs="Arial"/>
              </w:rPr>
            </w:r>
            <w:r w:rsidR="00E708BF">
              <w:rPr>
                <w:rFonts w:cs="Arial"/>
              </w:rPr>
              <w:fldChar w:fldCharType="separate"/>
            </w:r>
            <w:r w:rsidRPr="00636D32">
              <w:rPr>
                <w:rFonts w:cs="Arial"/>
              </w:rPr>
              <w:fldChar w:fldCharType="end"/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87EE969" w14:textId="77777777" w:rsidR="004A6AF1" w:rsidRPr="00636D32" w:rsidRDefault="004A6AF1" w:rsidP="004A6AF1">
            <w:pPr>
              <w:rPr>
                <w:rFonts w:cs="Arial"/>
              </w:rPr>
            </w:pPr>
          </w:p>
        </w:tc>
      </w:tr>
      <w:tr w:rsidR="004A6AF1" w:rsidRPr="00636D32" w14:paraId="33CC56D6" w14:textId="77777777" w:rsidTr="005C2A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7"/>
        </w:trPr>
        <w:tc>
          <w:tcPr>
            <w:tcW w:w="8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2DEDAF2" w14:textId="66ECCE64" w:rsidR="004A6AF1" w:rsidRPr="00636D32" w:rsidRDefault="004A6AF1" w:rsidP="004A6AF1">
            <w:r w:rsidRPr="00B8528A">
              <w:rPr>
                <w:rFonts w:cs="Arial"/>
              </w:rPr>
              <w:t>Assessment or medical treatment for persons detained under the Mental Health Act 1983 – (RA6)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27478" w14:textId="77777777" w:rsidR="004A6AF1" w:rsidRPr="00636D32" w:rsidRDefault="004A6AF1" w:rsidP="004A6AF1">
            <w:pPr>
              <w:jc w:val="center"/>
              <w:rPr>
                <w:rFonts w:cs="Arial"/>
              </w:rPr>
            </w:pPr>
            <w:r w:rsidRPr="00636D32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D32">
              <w:rPr>
                <w:rFonts w:cs="Arial"/>
              </w:rPr>
              <w:instrText xml:space="preserve"> FORMCHECKBOX </w:instrText>
            </w:r>
            <w:r w:rsidR="00E708BF">
              <w:rPr>
                <w:rFonts w:cs="Arial"/>
              </w:rPr>
            </w:r>
            <w:r w:rsidR="00E708BF">
              <w:rPr>
                <w:rFonts w:cs="Arial"/>
              </w:rPr>
              <w:fldChar w:fldCharType="separate"/>
            </w:r>
            <w:r w:rsidRPr="00636D32">
              <w:rPr>
                <w:rFonts w:cs="Arial"/>
              </w:rPr>
              <w:fldChar w:fldCharType="end"/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9BAF16B" w14:textId="77777777" w:rsidR="004A6AF1" w:rsidRPr="00636D32" w:rsidRDefault="004A6AF1" w:rsidP="004A6AF1">
            <w:pPr>
              <w:rPr>
                <w:rFonts w:cs="Arial"/>
              </w:rPr>
            </w:pPr>
          </w:p>
        </w:tc>
      </w:tr>
      <w:tr w:rsidR="004A6AF1" w:rsidRPr="00636D32" w14:paraId="74566DC6" w14:textId="77777777" w:rsidTr="005C2A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6"/>
        </w:trPr>
        <w:tc>
          <w:tcPr>
            <w:tcW w:w="8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12C15BA" w14:textId="6FE5D207" w:rsidR="004A6AF1" w:rsidRPr="00636D32" w:rsidRDefault="004A6AF1" w:rsidP="004A6AF1">
            <w:r w:rsidRPr="00B8528A">
              <w:rPr>
                <w:rFonts w:cs="Arial"/>
              </w:rPr>
              <w:lastRenderedPageBreak/>
              <w:t>Surgical procedures – (RA7)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A4D12" w14:textId="77777777" w:rsidR="004A6AF1" w:rsidRPr="00636D32" w:rsidRDefault="004A6AF1" w:rsidP="004A6AF1">
            <w:pPr>
              <w:jc w:val="center"/>
              <w:rPr>
                <w:rFonts w:cs="Arial"/>
              </w:rPr>
            </w:pPr>
            <w:r w:rsidRPr="00636D32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D32">
              <w:rPr>
                <w:rFonts w:cs="Arial"/>
              </w:rPr>
              <w:instrText xml:space="preserve"> FORMCHECKBOX </w:instrText>
            </w:r>
            <w:r w:rsidR="00E708BF">
              <w:rPr>
                <w:rFonts w:cs="Arial"/>
              </w:rPr>
            </w:r>
            <w:r w:rsidR="00E708BF">
              <w:rPr>
                <w:rFonts w:cs="Arial"/>
              </w:rPr>
              <w:fldChar w:fldCharType="separate"/>
            </w:r>
            <w:r w:rsidRPr="00636D32">
              <w:rPr>
                <w:rFonts w:cs="Arial"/>
              </w:rPr>
              <w:fldChar w:fldCharType="end"/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47B96D6" w14:textId="77777777" w:rsidR="004A6AF1" w:rsidRPr="00636D32" w:rsidRDefault="004A6AF1" w:rsidP="004A6AF1">
            <w:pPr>
              <w:rPr>
                <w:rFonts w:cs="Arial"/>
              </w:rPr>
            </w:pPr>
          </w:p>
        </w:tc>
      </w:tr>
      <w:tr w:rsidR="004A6AF1" w:rsidRPr="00636D32" w14:paraId="243764CA" w14:textId="77777777" w:rsidTr="005C2A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6"/>
        </w:trPr>
        <w:tc>
          <w:tcPr>
            <w:tcW w:w="8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2BE438F" w14:textId="3706D77C" w:rsidR="004A6AF1" w:rsidRPr="00636D32" w:rsidRDefault="004A6AF1" w:rsidP="004A6AF1">
            <w:r w:rsidRPr="00B8528A">
              <w:rPr>
                <w:rFonts w:cs="Arial"/>
              </w:rPr>
              <w:t>Diagnostic and screening procedures – (RA8)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29DE4" w14:textId="77777777" w:rsidR="004A6AF1" w:rsidRPr="00636D32" w:rsidRDefault="004A6AF1" w:rsidP="004A6AF1">
            <w:pPr>
              <w:jc w:val="center"/>
              <w:rPr>
                <w:rFonts w:cs="Arial"/>
              </w:rPr>
            </w:pPr>
            <w:r w:rsidRPr="00636D32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D32">
              <w:rPr>
                <w:rFonts w:cs="Arial"/>
              </w:rPr>
              <w:instrText xml:space="preserve"> FORMCHECKBOX </w:instrText>
            </w:r>
            <w:r w:rsidR="00E708BF">
              <w:rPr>
                <w:rFonts w:cs="Arial"/>
              </w:rPr>
            </w:r>
            <w:r w:rsidR="00E708BF">
              <w:rPr>
                <w:rFonts w:cs="Arial"/>
              </w:rPr>
              <w:fldChar w:fldCharType="separate"/>
            </w:r>
            <w:r w:rsidRPr="00636D32">
              <w:rPr>
                <w:rFonts w:cs="Arial"/>
              </w:rPr>
              <w:fldChar w:fldCharType="end"/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8DFFE9B" w14:textId="77777777" w:rsidR="004A6AF1" w:rsidRPr="00636D32" w:rsidRDefault="004A6AF1" w:rsidP="004A6AF1">
            <w:pPr>
              <w:rPr>
                <w:rFonts w:cs="Arial"/>
              </w:rPr>
            </w:pPr>
          </w:p>
        </w:tc>
      </w:tr>
      <w:tr w:rsidR="004A6AF1" w:rsidRPr="00636D32" w14:paraId="0BC487FE" w14:textId="77777777" w:rsidTr="005C2A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6"/>
        </w:trPr>
        <w:tc>
          <w:tcPr>
            <w:tcW w:w="8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C22631C" w14:textId="4838CFF5" w:rsidR="004A6AF1" w:rsidRPr="00636D32" w:rsidRDefault="004A6AF1" w:rsidP="004A6AF1">
            <w:r w:rsidRPr="00B8528A">
              <w:rPr>
                <w:rFonts w:cs="Arial"/>
              </w:rPr>
              <w:t>Management of supply of blood and blood derived products – (RA9)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11F2F" w14:textId="77777777" w:rsidR="004A6AF1" w:rsidRPr="00636D32" w:rsidRDefault="004A6AF1" w:rsidP="004A6AF1">
            <w:pPr>
              <w:jc w:val="center"/>
              <w:rPr>
                <w:rFonts w:cs="Arial"/>
              </w:rPr>
            </w:pPr>
            <w:r w:rsidRPr="00636D32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D32">
              <w:rPr>
                <w:rFonts w:cs="Arial"/>
              </w:rPr>
              <w:instrText xml:space="preserve"> FORMCHECKBOX </w:instrText>
            </w:r>
            <w:r w:rsidR="00E708BF">
              <w:rPr>
                <w:rFonts w:cs="Arial"/>
              </w:rPr>
            </w:r>
            <w:r w:rsidR="00E708BF">
              <w:rPr>
                <w:rFonts w:cs="Arial"/>
              </w:rPr>
              <w:fldChar w:fldCharType="separate"/>
            </w:r>
            <w:r w:rsidRPr="00636D32">
              <w:rPr>
                <w:rFonts w:cs="Arial"/>
              </w:rPr>
              <w:fldChar w:fldCharType="end"/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3562B36" w14:textId="77777777" w:rsidR="004A6AF1" w:rsidRPr="00636D32" w:rsidRDefault="004A6AF1" w:rsidP="004A6AF1">
            <w:pPr>
              <w:rPr>
                <w:rFonts w:cs="Arial"/>
              </w:rPr>
            </w:pPr>
          </w:p>
        </w:tc>
      </w:tr>
      <w:tr w:rsidR="004A6AF1" w:rsidRPr="00636D32" w14:paraId="260E4086" w14:textId="77777777" w:rsidTr="005C2A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6"/>
        </w:trPr>
        <w:tc>
          <w:tcPr>
            <w:tcW w:w="8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DA1D8CB" w14:textId="6F9CD463" w:rsidR="004A6AF1" w:rsidRPr="00636D32" w:rsidRDefault="004A6AF1" w:rsidP="004A6AF1">
            <w:r w:rsidRPr="00B8528A">
              <w:rPr>
                <w:rFonts w:cs="Arial"/>
              </w:rPr>
              <w:t>Transport services, triage and medical advice provided remotely - (RA10)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69C18" w14:textId="77777777" w:rsidR="004A6AF1" w:rsidRPr="00636D32" w:rsidRDefault="004A6AF1" w:rsidP="004A6AF1">
            <w:pPr>
              <w:jc w:val="center"/>
              <w:rPr>
                <w:rFonts w:cs="Arial"/>
              </w:rPr>
            </w:pPr>
            <w:r w:rsidRPr="00636D32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D32">
              <w:rPr>
                <w:rFonts w:cs="Arial"/>
              </w:rPr>
              <w:instrText xml:space="preserve"> FORMCHECKBOX </w:instrText>
            </w:r>
            <w:r w:rsidR="00E708BF">
              <w:rPr>
                <w:rFonts w:cs="Arial"/>
              </w:rPr>
            </w:r>
            <w:r w:rsidR="00E708BF">
              <w:rPr>
                <w:rFonts w:cs="Arial"/>
              </w:rPr>
              <w:fldChar w:fldCharType="separate"/>
            </w:r>
            <w:r w:rsidRPr="00636D32">
              <w:rPr>
                <w:rFonts w:cs="Arial"/>
              </w:rPr>
              <w:fldChar w:fldCharType="end"/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99F0EF9" w14:textId="77777777" w:rsidR="004A6AF1" w:rsidRPr="00636D32" w:rsidRDefault="004A6AF1" w:rsidP="004A6AF1">
            <w:pPr>
              <w:rPr>
                <w:rFonts w:cs="Arial"/>
              </w:rPr>
            </w:pPr>
          </w:p>
        </w:tc>
      </w:tr>
      <w:tr w:rsidR="004A6AF1" w:rsidRPr="00636D32" w14:paraId="5137E6ED" w14:textId="77777777" w:rsidTr="005C2A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6"/>
        </w:trPr>
        <w:tc>
          <w:tcPr>
            <w:tcW w:w="8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BCE14E6" w14:textId="29393C5F" w:rsidR="004A6AF1" w:rsidRPr="00636D32" w:rsidRDefault="004A6AF1" w:rsidP="004A6AF1">
            <w:r w:rsidRPr="00B8528A">
              <w:rPr>
                <w:rFonts w:cs="Arial"/>
              </w:rPr>
              <w:t>Maternity and midwifery services – (RA11)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46237" w14:textId="77777777" w:rsidR="004A6AF1" w:rsidRPr="00636D32" w:rsidRDefault="004A6AF1" w:rsidP="004A6AF1">
            <w:pPr>
              <w:jc w:val="center"/>
              <w:rPr>
                <w:rFonts w:cs="Arial"/>
              </w:rPr>
            </w:pPr>
            <w:r w:rsidRPr="00636D32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D32">
              <w:rPr>
                <w:rFonts w:cs="Arial"/>
              </w:rPr>
              <w:instrText xml:space="preserve"> FORMCHECKBOX </w:instrText>
            </w:r>
            <w:r w:rsidR="00E708BF">
              <w:rPr>
                <w:rFonts w:cs="Arial"/>
              </w:rPr>
            </w:r>
            <w:r w:rsidR="00E708BF">
              <w:rPr>
                <w:rFonts w:cs="Arial"/>
              </w:rPr>
              <w:fldChar w:fldCharType="separate"/>
            </w:r>
            <w:r w:rsidRPr="00636D32">
              <w:rPr>
                <w:rFonts w:cs="Arial"/>
              </w:rPr>
              <w:fldChar w:fldCharType="end"/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F38CDB1" w14:textId="77777777" w:rsidR="004A6AF1" w:rsidRPr="00636D32" w:rsidRDefault="004A6AF1" w:rsidP="004A6AF1">
            <w:pPr>
              <w:rPr>
                <w:rFonts w:cs="Arial"/>
              </w:rPr>
            </w:pPr>
          </w:p>
        </w:tc>
      </w:tr>
      <w:tr w:rsidR="004A6AF1" w:rsidRPr="00636D32" w14:paraId="4164DCFC" w14:textId="77777777" w:rsidTr="005C2A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6"/>
        </w:trPr>
        <w:tc>
          <w:tcPr>
            <w:tcW w:w="8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8A2F3F4" w14:textId="5AA57D0F" w:rsidR="004A6AF1" w:rsidRPr="00636D32" w:rsidRDefault="004A6AF1" w:rsidP="004A6AF1">
            <w:r w:rsidRPr="00B8528A">
              <w:rPr>
                <w:rFonts w:cs="Arial"/>
              </w:rPr>
              <w:t>Termination of pregnancies – (RA12)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5BA05" w14:textId="77777777" w:rsidR="004A6AF1" w:rsidRPr="00636D32" w:rsidRDefault="004A6AF1" w:rsidP="004A6AF1">
            <w:pPr>
              <w:jc w:val="center"/>
              <w:rPr>
                <w:rFonts w:cs="Arial"/>
              </w:rPr>
            </w:pPr>
            <w:r w:rsidRPr="00636D32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D32">
              <w:rPr>
                <w:rFonts w:cs="Arial"/>
              </w:rPr>
              <w:instrText xml:space="preserve"> FORMCHECKBOX </w:instrText>
            </w:r>
            <w:r w:rsidR="00E708BF">
              <w:rPr>
                <w:rFonts w:cs="Arial"/>
              </w:rPr>
            </w:r>
            <w:r w:rsidR="00E708BF">
              <w:rPr>
                <w:rFonts w:cs="Arial"/>
              </w:rPr>
              <w:fldChar w:fldCharType="separate"/>
            </w:r>
            <w:r w:rsidRPr="00636D32">
              <w:rPr>
                <w:rFonts w:cs="Arial"/>
              </w:rPr>
              <w:fldChar w:fldCharType="end"/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56E3E9D" w14:textId="77777777" w:rsidR="004A6AF1" w:rsidRPr="00636D32" w:rsidRDefault="004A6AF1" w:rsidP="004A6AF1">
            <w:pPr>
              <w:rPr>
                <w:rFonts w:cs="Arial"/>
              </w:rPr>
            </w:pPr>
          </w:p>
        </w:tc>
      </w:tr>
      <w:tr w:rsidR="004A6AF1" w:rsidRPr="00636D32" w14:paraId="7DA9DEDD" w14:textId="77777777" w:rsidTr="005C2A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6"/>
        </w:trPr>
        <w:tc>
          <w:tcPr>
            <w:tcW w:w="8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57E821E" w14:textId="4A84D6EA" w:rsidR="004A6AF1" w:rsidRPr="00636D32" w:rsidRDefault="004A6AF1" w:rsidP="004A6AF1">
            <w:r w:rsidRPr="00B8528A">
              <w:rPr>
                <w:rFonts w:cs="Arial"/>
              </w:rPr>
              <w:t>Services in slimming clinics – (RA13)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2992E" w14:textId="77777777" w:rsidR="004A6AF1" w:rsidRPr="00636D32" w:rsidRDefault="004A6AF1" w:rsidP="004A6AF1">
            <w:pPr>
              <w:jc w:val="center"/>
              <w:rPr>
                <w:rFonts w:cs="Arial"/>
              </w:rPr>
            </w:pPr>
            <w:r w:rsidRPr="00636D32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D32">
              <w:rPr>
                <w:rFonts w:cs="Arial"/>
              </w:rPr>
              <w:instrText xml:space="preserve"> FORMCHECKBOX </w:instrText>
            </w:r>
            <w:r w:rsidR="00E708BF">
              <w:rPr>
                <w:rFonts w:cs="Arial"/>
              </w:rPr>
            </w:r>
            <w:r w:rsidR="00E708BF">
              <w:rPr>
                <w:rFonts w:cs="Arial"/>
              </w:rPr>
              <w:fldChar w:fldCharType="separate"/>
            </w:r>
            <w:r w:rsidRPr="00636D32">
              <w:rPr>
                <w:rFonts w:cs="Arial"/>
              </w:rPr>
              <w:fldChar w:fldCharType="end"/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8CB6337" w14:textId="77777777" w:rsidR="004A6AF1" w:rsidRPr="00636D32" w:rsidRDefault="004A6AF1" w:rsidP="004A6AF1">
            <w:pPr>
              <w:rPr>
                <w:rFonts w:cs="Arial"/>
              </w:rPr>
            </w:pPr>
          </w:p>
        </w:tc>
      </w:tr>
      <w:tr w:rsidR="004A6AF1" w:rsidRPr="00636D32" w14:paraId="61D62DA3" w14:textId="77777777" w:rsidTr="005C2A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6"/>
        </w:trPr>
        <w:tc>
          <w:tcPr>
            <w:tcW w:w="8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8D7B2BA" w14:textId="5872C94B" w:rsidR="004A6AF1" w:rsidRPr="00636D32" w:rsidRDefault="004A6AF1" w:rsidP="004A6AF1">
            <w:r w:rsidRPr="00B8528A">
              <w:rPr>
                <w:rFonts w:cs="Arial"/>
              </w:rPr>
              <w:t>Nursing care – (RA14)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07FE3" w14:textId="77777777" w:rsidR="004A6AF1" w:rsidRPr="00636D32" w:rsidRDefault="004A6AF1" w:rsidP="004A6AF1">
            <w:pPr>
              <w:jc w:val="center"/>
              <w:rPr>
                <w:rFonts w:cs="Arial"/>
              </w:rPr>
            </w:pPr>
            <w:r w:rsidRPr="00636D32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D32">
              <w:rPr>
                <w:rFonts w:cs="Arial"/>
              </w:rPr>
              <w:instrText xml:space="preserve"> FORMCHECKBOX </w:instrText>
            </w:r>
            <w:r w:rsidR="00E708BF">
              <w:rPr>
                <w:rFonts w:cs="Arial"/>
              </w:rPr>
            </w:r>
            <w:r w:rsidR="00E708BF">
              <w:rPr>
                <w:rFonts w:cs="Arial"/>
              </w:rPr>
              <w:fldChar w:fldCharType="separate"/>
            </w:r>
            <w:r w:rsidRPr="00636D32">
              <w:rPr>
                <w:rFonts w:cs="Arial"/>
              </w:rPr>
              <w:fldChar w:fldCharType="end"/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666D3BF" w14:textId="77777777" w:rsidR="004A6AF1" w:rsidRPr="00636D32" w:rsidRDefault="004A6AF1" w:rsidP="004A6AF1">
            <w:pPr>
              <w:rPr>
                <w:rFonts w:cs="Arial"/>
              </w:rPr>
            </w:pPr>
          </w:p>
        </w:tc>
      </w:tr>
      <w:tr w:rsidR="004A6AF1" w:rsidRPr="003259AE" w14:paraId="6470EB3F" w14:textId="77777777" w:rsidTr="005C2A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6"/>
        </w:trPr>
        <w:tc>
          <w:tcPr>
            <w:tcW w:w="8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0A1ABBD" w14:textId="2FE17118" w:rsidR="004A6AF1" w:rsidRPr="00636D32" w:rsidRDefault="004A6AF1" w:rsidP="004A6AF1">
            <w:r w:rsidRPr="00B8528A">
              <w:rPr>
                <w:rFonts w:cs="Arial"/>
              </w:rPr>
              <w:t>Family planning service - (RA15)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67696" w14:textId="77777777" w:rsidR="004A6AF1" w:rsidRPr="003259AE" w:rsidRDefault="004A6AF1" w:rsidP="004A6AF1">
            <w:pPr>
              <w:jc w:val="center"/>
              <w:rPr>
                <w:rFonts w:cs="Arial"/>
              </w:rPr>
            </w:pPr>
            <w:r w:rsidRPr="00636D32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6D32">
              <w:rPr>
                <w:rFonts w:cs="Arial"/>
              </w:rPr>
              <w:instrText xml:space="preserve"> FORMCHECKBOX </w:instrText>
            </w:r>
            <w:r w:rsidR="00E708BF">
              <w:rPr>
                <w:rFonts w:cs="Arial"/>
              </w:rPr>
            </w:r>
            <w:r w:rsidR="00E708BF">
              <w:rPr>
                <w:rFonts w:cs="Arial"/>
              </w:rPr>
              <w:fldChar w:fldCharType="separate"/>
            </w:r>
            <w:r w:rsidRPr="00636D32">
              <w:rPr>
                <w:rFonts w:cs="Arial"/>
              </w:rPr>
              <w:fldChar w:fldCharType="end"/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B4014F5" w14:textId="77777777" w:rsidR="004A6AF1" w:rsidRPr="003259AE" w:rsidRDefault="004A6AF1" w:rsidP="004A6AF1">
            <w:pPr>
              <w:rPr>
                <w:rFonts w:cs="Arial"/>
              </w:rPr>
            </w:pPr>
          </w:p>
        </w:tc>
      </w:tr>
    </w:tbl>
    <w:p w14:paraId="5AFDAD9F" w14:textId="77777777" w:rsidR="004B1E79" w:rsidRDefault="004B1E79" w:rsidP="00391B48"/>
    <w:sectPr w:rsidR="004B1E79" w:rsidSect="00857B17">
      <w:headerReference w:type="default" r:id="rId8"/>
      <w:footerReference w:type="even" r:id="rId9"/>
      <w:footerReference w:type="default" r:id="rId10"/>
      <w:pgSz w:w="11906" w:h="16838"/>
      <w:pgMar w:top="851" w:right="851" w:bottom="720" w:left="851" w:header="709" w:footer="45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8C372" w14:textId="77777777" w:rsidR="00FA62FF" w:rsidRDefault="00FA62FF">
      <w:r>
        <w:separator/>
      </w:r>
    </w:p>
  </w:endnote>
  <w:endnote w:type="continuationSeparator" w:id="0">
    <w:p w14:paraId="29501FE4" w14:textId="77777777" w:rsidR="00FA62FF" w:rsidRDefault="00FA6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30992" w14:textId="77777777" w:rsidR="004944AD" w:rsidRDefault="004944AD" w:rsidP="00312FC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DB2F4B7" w14:textId="77777777" w:rsidR="004944AD" w:rsidRDefault="004944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BEFD4" w14:textId="59B09FBF" w:rsidR="004944AD" w:rsidRPr="00FD56CA" w:rsidRDefault="001761E5" w:rsidP="00AA5333">
    <w:pPr>
      <w:pStyle w:val="Footer"/>
      <w:tabs>
        <w:tab w:val="clear" w:pos="8306"/>
        <w:tab w:val="right" w:pos="10080"/>
      </w:tabs>
      <w:rPr>
        <w:rFonts w:cs="Arial"/>
        <w:sz w:val="18"/>
        <w:szCs w:val="18"/>
      </w:rPr>
    </w:pPr>
    <w:r>
      <w:rPr>
        <w:rFonts w:cs="Arial"/>
        <w:sz w:val="18"/>
        <w:szCs w:val="18"/>
      </w:rPr>
      <w:fldChar w:fldCharType="begin"/>
    </w:r>
    <w:r>
      <w:rPr>
        <w:rFonts w:cs="Arial"/>
        <w:sz w:val="18"/>
        <w:szCs w:val="18"/>
      </w:rPr>
      <w:instrText xml:space="preserve"> FILENAME   \* MERGEFORMAT </w:instrText>
    </w:r>
    <w:r>
      <w:rPr>
        <w:rFonts w:cs="Arial"/>
        <w:sz w:val="18"/>
        <w:szCs w:val="18"/>
      </w:rPr>
      <w:fldChar w:fldCharType="separate"/>
    </w:r>
    <w:r w:rsidR="00983D5E">
      <w:rPr>
        <w:rFonts w:cs="Arial"/>
        <w:noProof/>
        <w:sz w:val="18"/>
        <w:szCs w:val="18"/>
      </w:rPr>
      <w:t>20230731</w:t>
    </w:r>
    <w:r w:rsidR="0004524C">
      <w:rPr>
        <w:rFonts w:cs="Arial"/>
        <w:noProof/>
        <w:sz w:val="18"/>
        <w:szCs w:val="18"/>
      </w:rPr>
      <w:t xml:space="preserve"> 800024</w:t>
    </w:r>
    <w:r>
      <w:rPr>
        <w:rFonts w:cs="Arial"/>
        <w:noProof/>
        <w:sz w:val="18"/>
        <w:szCs w:val="18"/>
      </w:rPr>
      <w:t xml:space="preserve"> </w:t>
    </w:r>
    <w:r w:rsidR="00177FFA">
      <w:rPr>
        <w:rFonts w:cs="Arial"/>
        <w:noProof/>
        <w:sz w:val="18"/>
        <w:szCs w:val="18"/>
      </w:rPr>
      <w:t xml:space="preserve"> Additional application section </w:t>
    </w:r>
    <w:r>
      <w:rPr>
        <w:rFonts w:cs="Arial"/>
        <w:noProof/>
        <w:sz w:val="18"/>
        <w:szCs w:val="18"/>
      </w:rPr>
      <w:t xml:space="preserve">to add a location to an existing regulated activity - manager </w:t>
    </w:r>
    <w:r>
      <w:rPr>
        <w:rFonts w:cs="Arial"/>
        <w:sz w:val="18"/>
        <w:szCs w:val="18"/>
      </w:rPr>
      <w:fldChar w:fldCharType="end"/>
    </w:r>
    <w:r w:rsidR="0004524C">
      <w:rPr>
        <w:rFonts w:cs="Arial"/>
        <w:sz w:val="18"/>
        <w:szCs w:val="18"/>
      </w:rPr>
      <w:t xml:space="preserve"> v</w:t>
    </w:r>
    <w:r w:rsidR="008E528B">
      <w:rPr>
        <w:rFonts w:cs="Arial"/>
        <w:sz w:val="18"/>
        <w:szCs w:val="18"/>
      </w:rPr>
      <w:t>6</w:t>
    </w:r>
    <w:r w:rsidR="0004524C">
      <w:rPr>
        <w:rFonts w:cs="Arial"/>
        <w:sz w:val="18"/>
        <w:szCs w:val="18"/>
      </w:rPr>
      <w:tab/>
    </w:r>
    <w:r w:rsidR="004944AD" w:rsidRPr="00FD56CA">
      <w:rPr>
        <w:rStyle w:val="PageNumber"/>
        <w:rFonts w:cs="Arial"/>
        <w:sz w:val="18"/>
        <w:szCs w:val="18"/>
      </w:rPr>
      <w:fldChar w:fldCharType="begin"/>
    </w:r>
    <w:r w:rsidR="004944AD" w:rsidRPr="00FD56CA">
      <w:rPr>
        <w:rStyle w:val="PageNumber"/>
        <w:rFonts w:cs="Arial"/>
        <w:sz w:val="18"/>
        <w:szCs w:val="18"/>
      </w:rPr>
      <w:instrText xml:space="preserve"> PAGE </w:instrText>
    </w:r>
    <w:r w:rsidR="004944AD" w:rsidRPr="00FD56CA">
      <w:rPr>
        <w:rStyle w:val="PageNumber"/>
        <w:rFonts w:cs="Arial"/>
        <w:sz w:val="18"/>
        <w:szCs w:val="18"/>
      </w:rPr>
      <w:fldChar w:fldCharType="separate"/>
    </w:r>
    <w:r w:rsidR="005607A3">
      <w:rPr>
        <w:rStyle w:val="PageNumber"/>
        <w:rFonts w:cs="Arial"/>
        <w:noProof/>
        <w:sz w:val="18"/>
        <w:szCs w:val="18"/>
      </w:rPr>
      <w:t>1</w:t>
    </w:r>
    <w:r w:rsidR="004944AD" w:rsidRPr="00FD56CA">
      <w:rPr>
        <w:rStyle w:val="PageNumber"/>
        <w:rFonts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0A43A" w14:textId="77777777" w:rsidR="00FA62FF" w:rsidRDefault="00FA62FF">
      <w:r>
        <w:separator/>
      </w:r>
    </w:p>
  </w:footnote>
  <w:footnote w:type="continuationSeparator" w:id="0">
    <w:p w14:paraId="55A174BC" w14:textId="77777777" w:rsidR="00FA62FF" w:rsidRDefault="00FA6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A6A51" w14:textId="77777777" w:rsidR="004944AD" w:rsidRPr="00857B17" w:rsidRDefault="004944AD">
    <w:pPr>
      <w:pStyle w:val="Header"/>
      <w:rPr>
        <w:sz w:val="2"/>
        <w:szCs w:val="2"/>
      </w:rPr>
    </w:pPr>
    <w:r w:rsidRPr="00857B17">
      <w:rPr>
        <w:sz w:val="2"/>
        <w:szCs w:val="2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B756B"/>
    <w:multiLevelType w:val="hybridMultilevel"/>
    <w:tmpl w:val="946A2AF6"/>
    <w:lvl w:ilvl="0" w:tplc="8E442AB8">
      <w:start w:val="2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C25A66"/>
    <w:multiLevelType w:val="hybridMultilevel"/>
    <w:tmpl w:val="846EE37C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EE147B1"/>
    <w:multiLevelType w:val="hybridMultilevel"/>
    <w:tmpl w:val="0650ACF2"/>
    <w:lvl w:ilvl="0" w:tplc="3A2612F2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9C2E96"/>
    <w:multiLevelType w:val="hybridMultilevel"/>
    <w:tmpl w:val="E0B2B150"/>
    <w:lvl w:ilvl="0" w:tplc="8E442AB8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36009282">
    <w:abstractNumId w:val="0"/>
  </w:num>
  <w:num w:numId="2" w16cid:durableId="324432174">
    <w:abstractNumId w:val="3"/>
  </w:num>
  <w:num w:numId="3" w16cid:durableId="836265913">
    <w:abstractNumId w:val="1"/>
  </w:num>
  <w:num w:numId="4" w16cid:durableId="202378113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B17"/>
    <w:rsid w:val="0004524C"/>
    <w:rsid w:val="00055A45"/>
    <w:rsid w:val="00085886"/>
    <w:rsid w:val="000A1150"/>
    <w:rsid w:val="000A59B5"/>
    <w:rsid w:val="000D3971"/>
    <w:rsid w:val="00136823"/>
    <w:rsid w:val="001761E5"/>
    <w:rsid w:val="00177FFA"/>
    <w:rsid w:val="001E6BDC"/>
    <w:rsid w:val="00212279"/>
    <w:rsid w:val="002400CE"/>
    <w:rsid w:val="00297570"/>
    <w:rsid w:val="002B5AB8"/>
    <w:rsid w:val="002C0557"/>
    <w:rsid w:val="002F55BB"/>
    <w:rsid w:val="003066F7"/>
    <w:rsid w:val="00312FCA"/>
    <w:rsid w:val="003346DE"/>
    <w:rsid w:val="00362A4F"/>
    <w:rsid w:val="00382F71"/>
    <w:rsid w:val="00391B48"/>
    <w:rsid w:val="00394EE8"/>
    <w:rsid w:val="003E5EE7"/>
    <w:rsid w:val="00442402"/>
    <w:rsid w:val="00461EF4"/>
    <w:rsid w:val="00481579"/>
    <w:rsid w:val="00492BA7"/>
    <w:rsid w:val="004944AD"/>
    <w:rsid w:val="004A6AF1"/>
    <w:rsid w:val="004B1E79"/>
    <w:rsid w:val="004C18A2"/>
    <w:rsid w:val="005607A3"/>
    <w:rsid w:val="005828AC"/>
    <w:rsid w:val="0059567C"/>
    <w:rsid w:val="00595AA5"/>
    <w:rsid w:val="005C2A2A"/>
    <w:rsid w:val="00606BD3"/>
    <w:rsid w:val="0061552C"/>
    <w:rsid w:val="00616E58"/>
    <w:rsid w:val="00636D32"/>
    <w:rsid w:val="00664CED"/>
    <w:rsid w:val="00677901"/>
    <w:rsid w:val="00685140"/>
    <w:rsid w:val="006D1BC3"/>
    <w:rsid w:val="007467CD"/>
    <w:rsid w:val="007549BC"/>
    <w:rsid w:val="00786874"/>
    <w:rsid w:val="00793A70"/>
    <w:rsid w:val="007F1C89"/>
    <w:rsid w:val="00805964"/>
    <w:rsid w:val="00857B17"/>
    <w:rsid w:val="00893E6F"/>
    <w:rsid w:val="008A2935"/>
    <w:rsid w:val="008C29A4"/>
    <w:rsid w:val="008E528B"/>
    <w:rsid w:val="00916C73"/>
    <w:rsid w:val="00921C48"/>
    <w:rsid w:val="00983D5E"/>
    <w:rsid w:val="009C2CEC"/>
    <w:rsid w:val="009F3575"/>
    <w:rsid w:val="00A129A3"/>
    <w:rsid w:val="00A134D6"/>
    <w:rsid w:val="00A95C5D"/>
    <w:rsid w:val="00AA5333"/>
    <w:rsid w:val="00B1662A"/>
    <w:rsid w:val="00BD78D1"/>
    <w:rsid w:val="00BE74B4"/>
    <w:rsid w:val="00C34AC4"/>
    <w:rsid w:val="00C82ADA"/>
    <w:rsid w:val="00C97E37"/>
    <w:rsid w:val="00D062BC"/>
    <w:rsid w:val="00D45926"/>
    <w:rsid w:val="00D536AD"/>
    <w:rsid w:val="00D807C2"/>
    <w:rsid w:val="00DD4ED8"/>
    <w:rsid w:val="00DE73F7"/>
    <w:rsid w:val="00E3591A"/>
    <w:rsid w:val="00E47A25"/>
    <w:rsid w:val="00E6451C"/>
    <w:rsid w:val="00E708BF"/>
    <w:rsid w:val="00E823DA"/>
    <w:rsid w:val="00E94220"/>
    <w:rsid w:val="00EC4ED9"/>
    <w:rsid w:val="00EF35D7"/>
    <w:rsid w:val="00F16F17"/>
    <w:rsid w:val="00F2502F"/>
    <w:rsid w:val="00F60BA9"/>
    <w:rsid w:val="00FA1D07"/>
    <w:rsid w:val="00FA62FF"/>
    <w:rsid w:val="00FB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3B05FE34"/>
  <w15:chartTrackingRefBased/>
  <w15:docId w15:val="{A14929AB-F1C3-43B1-8DC1-7024EE7A2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57B17"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57B17"/>
    <w:pPr>
      <w:keepNext/>
      <w:widowControl w:val="0"/>
      <w:autoSpaceDE w:val="0"/>
      <w:autoSpaceDN w:val="0"/>
      <w:adjustRightInd w:val="0"/>
      <w:spacing w:before="120" w:after="120"/>
      <w:jc w:val="center"/>
      <w:outlineLvl w:val="0"/>
    </w:pPr>
    <w:rPr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857B17"/>
    <w:rPr>
      <w:rFonts w:ascii="Arial" w:hAnsi="Arial"/>
      <w:b/>
      <w:sz w:val="24"/>
      <w:szCs w:val="24"/>
      <w:lang w:val="en-GB" w:eastAsia="en-US" w:bidi="ar-SA"/>
    </w:rPr>
  </w:style>
  <w:style w:type="paragraph" w:styleId="Header">
    <w:name w:val="header"/>
    <w:basedOn w:val="Normal"/>
    <w:link w:val="HeaderChar"/>
    <w:rsid w:val="00857B17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semiHidden/>
    <w:locked/>
    <w:rsid w:val="00857B17"/>
    <w:rPr>
      <w:rFonts w:ascii="Arial" w:hAnsi="Arial"/>
      <w:sz w:val="24"/>
      <w:lang w:val="en-GB" w:eastAsia="en-US" w:bidi="ar-SA"/>
    </w:rPr>
  </w:style>
  <w:style w:type="paragraph" w:styleId="BodyText3">
    <w:name w:val="Body Text 3"/>
    <w:basedOn w:val="Normal"/>
    <w:link w:val="BodyText3Char"/>
    <w:rsid w:val="00857B17"/>
    <w:pPr>
      <w:widowControl w:val="0"/>
      <w:autoSpaceDE w:val="0"/>
      <w:autoSpaceDN w:val="0"/>
      <w:adjustRightInd w:val="0"/>
      <w:spacing w:after="288"/>
    </w:pPr>
    <w:rPr>
      <w:sz w:val="22"/>
    </w:rPr>
  </w:style>
  <w:style w:type="character" w:customStyle="1" w:styleId="BodyText3Char">
    <w:name w:val="Body Text 3 Char"/>
    <w:link w:val="BodyText3"/>
    <w:semiHidden/>
    <w:locked/>
    <w:rsid w:val="00857B17"/>
    <w:rPr>
      <w:rFonts w:ascii="Arial" w:hAnsi="Arial"/>
      <w:sz w:val="22"/>
      <w:lang w:val="en-GB" w:eastAsia="en-US" w:bidi="ar-SA"/>
    </w:rPr>
  </w:style>
  <w:style w:type="character" w:customStyle="1" w:styleId="legdsleglhslegp3no">
    <w:name w:val="legds leglhs legp3no"/>
    <w:basedOn w:val="DefaultParagraphFont"/>
    <w:rsid w:val="00857B17"/>
  </w:style>
  <w:style w:type="character" w:customStyle="1" w:styleId="legdslegrhslegp3text">
    <w:name w:val="legds legrhs legp3text"/>
    <w:basedOn w:val="DefaultParagraphFont"/>
    <w:rsid w:val="00857B17"/>
  </w:style>
  <w:style w:type="paragraph" w:styleId="Footer">
    <w:name w:val="footer"/>
    <w:basedOn w:val="Normal"/>
    <w:link w:val="FooterChar"/>
    <w:rsid w:val="00857B17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semiHidden/>
    <w:locked/>
    <w:rsid w:val="00857B17"/>
    <w:rPr>
      <w:rFonts w:ascii="Arial" w:hAnsi="Arial"/>
      <w:sz w:val="24"/>
      <w:lang w:val="en-GB" w:eastAsia="en-US" w:bidi="ar-SA"/>
    </w:rPr>
  </w:style>
  <w:style w:type="character" w:styleId="PageNumber">
    <w:name w:val="page number"/>
    <w:rsid w:val="00857B17"/>
    <w:rPr>
      <w:rFonts w:cs="Times New Roman"/>
    </w:rPr>
  </w:style>
  <w:style w:type="paragraph" w:customStyle="1" w:styleId="Preface">
    <w:name w:val="Preface"/>
    <w:basedOn w:val="Normal"/>
    <w:rsid w:val="00857B17"/>
    <w:pPr>
      <w:widowControl w:val="0"/>
      <w:autoSpaceDE w:val="0"/>
      <w:autoSpaceDN w:val="0"/>
      <w:adjustRightInd w:val="0"/>
      <w:ind w:left="-851" w:right="170"/>
      <w:jc w:val="both"/>
    </w:pPr>
    <w:rPr>
      <w:rFonts w:ascii="Arial Bold" w:hAnsi="Arial Bold" w:cs="Arial"/>
      <w:b/>
      <w:color w:val="000000"/>
      <w:szCs w:val="16"/>
      <w:lang w:val="en-US"/>
    </w:rPr>
  </w:style>
  <w:style w:type="character" w:styleId="CommentReference">
    <w:name w:val="annotation reference"/>
    <w:semiHidden/>
    <w:rsid w:val="00857B1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1"/>
    <w:semiHidden/>
    <w:rsid w:val="00857B17"/>
    <w:rPr>
      <w:sz w:val="20"/>
    </w:rPr>
  </w:style>
  <w:style w:type="character" w:customStyle="1" w:styleId="CommentTextChar1">
    <w:name w:val="Comment Text Char1"/>
    <w:link w:val="CommentText"/>
    <w:semiHidden/>
    <w:locked/>
    <w:rsid w:val="00857B17"/>
    <w:rPr>
      <w:rFonts w:ascii="Arial" w:hAnsi="Arial"/>
      <w:lang w:val="en-GB" w:eastAsia="en-US" w:bidi="ar-SA"/>
    </w:rPr>
  </w:style>
  <w:style w:type="paragraph" w:styleId="BalloonText">
    <w:name w:val="Balloon Text"/>
    <w:basedOn w:val="Normal"/>
    <w:semiHidden/>
    <w:rsid w:val="00857B17"/>
    <w:rPr>
      <w:rFonts w:ascii="Tahoma" w:hAnsi="Tahoma" w:cs="Tahoma"/>
      <w:sz w:val="16"/>
      <w:szCs w:val="16"/>
    </w:rPr>
  </w:style>
  <w:style w:type="character" w:customStyle="1" w:styleId="CommentTextChar">
    <w:name w:val="Comment Text Char"/>
    <w:locked/>
    <w:rsid w:val="006D1BC3"/>
    <w:rPr>
      <w:lang w:val="en-GB" w:eastAsia="en-GB" w:bidi="ar-SA"/>
    </w:rPr>
  </w:style>
  <w:style w:type="table" w:styleId="TableGrid">
    <w:name w:val="Table Grid"/>
    <w:basedOn w:val="TableNormal"/>
    <w:rsid w:val="006D1BC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D1BC3"/>
    <w:rPr>
      <w:rFonts w:ascii="Times New Roman" w:hAnsi="Times New Roman"/>
      <w:color w:val="auto"/>
      <w:sz w:val="24"/>
      <w:u w:val="single"/>
    </w:rPr>
  </w:style>
  <w:style w:type="character" w:customStyle="1" w:styleId="StyleCommentReferenceArial11pt">
    <w:name w:val="Style Comment Reference + Arial 11 pt"/>
    <w:rsid w:val="006D1BC3"/>
    <w:rPr>
      <w:rFonts w:ascii="Arial" w:hAnsi="Arial" w:cs="Times New Roman"/>
      <w:color w:val="auto"/>
      <w:sz w:val="22"/>
      <w:szCs w:val="16"/>
      <w:bdr w:val="none" w:sz="0" w:space="0" w:color="auto"/>
      <w:shd w:val="clear" w:color="auto" w:fill="FFFF9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Registration Programme - Product Cover Sheet</vt:lpstr>
    </vt:vector>
  </TitlesOfParts>
  <Company>CQC</Company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 Programme - Product Cover Sheet</dc:title>
  <dc:subject/>
  <dc:creator>Simon Spoerer</dc:creator>
  <cp:keywords/>
  <cp:lastModifiedBy>Petch, Julien</cp:lastModifiedBy>
  <cp:revision>2</cp:revision>
  <dcterms:created xsi:type="dcterms:W3CDTF">2023-09-19T12:12:00Z</dcterms:created>
  <dcterms:modified xsi:type="dcterms:W3CDTF">2023-09-19T12:12:00Z</dcterms:modified>
</cp:coreProperties>
</file>